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23AEB48" w14:textId="77777777" w:rsidR="00F376F3" w:rsidRPr="0097156C" w:rsidRDefault="00F376F3" w:rsidP="00F376F3">
      <w:pPr>
        <w:pStyle w:val="docdata"/>
        <w:spacing w:before="0" w:beforeAutospacing="0" w:after="0" w:afterAutospacing="0"/>
        <w:jc w:val="center"/>
        <w:rPr>
          <w:color w:val="1F497D"/>
        </w:rPr>
      </w:pPr>
      <w:r w:rsidRPr="0097156C">
        <w:rPr>
          <w:rFonts w:ascii="Tahoma" w:hAnsi="Tahoma" w:cs="Tahoma"/>
          <w:b/>
          <w:bCs/>
          <w:color w:val="1F497D"/>
          <w:sz w:val="28"/>
          <w:szCs w:val="28"/>
        </w:rPr>
        <w:t>« Rédiger un protocole expérimental »</w:t>
      </w:r>
    </w:p>
    <w:p w14:paraId="59612A42" w14:textId="77777777" w:rsidR="00F376F3" w:rsidRDefault="00F376F3" w:rsidP="00F376F3">
      <w:pPr>
        <w:pStyle w:val="NormalWeb"/>
        <w:spacing w:before="0" w:beforeAutospacing="0" w:after="0" w:afterAutospacing="0"/>
      </w:pPr>
      <w:r>
        <w:rPr>
          <w:rFonts w:ascii="Tahoma" w:hAnsi="Tahoma" w:cs="Tahoma"/>
          <w:color w:val="17365D"/>
          <w:sz w:val="22"/>
          <w:szCs w:val="22"/>
        </w:rPr>
        <w:t> </w:t>
      </w:r>
    </w:p>
    <w:p w14:paraId="7F9EFE9D" w14:textId="77777777" w:rsidR="00F376F3" w:rsidRDefault="00F376F3" w:rsidP="00F376F3">
      <w:pPr>
        <w:pStyle w:val="NormalWeb"/>
        <w:spacing w:before="0" w:beforeAutospacing="0" w:after="0" w:afterAutospacing="0"/>
      </w:pPr>
      <w:r>
        <w:rPr>
          <w:rFonts w:ascii="Tahoma" w:hAnsi="Tahoma" w:cs="Tahoma"/>
          <w:color w:val="17365D"/>
          <w:sz w:val="22"/>
          <w:szCs w:val="22"/>
        </w:rPr>
        <w:t> </w:t>
      </w:r>
    </w:p>
    <w:p w14:paraId="119AC8AC" w14:textId="77777777" w:rsidR="00F376F3" w:rsidRDefault="006963E9" w:rsidP="00F376F3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</w:pPr>
      <w:r>
        <w:rPr>
          <w:rFonts w:ascii="Corbel" w:hAnsi="Corbel"/>
          <w:b/>
          <w:bCs/>
          <w:color w:val="000000"/>
          <w:sz w:val="22"/>
          <w:szCs w:val="22"/>
        </w:rPr>
        <w:t>Laissons parler</w:t>
      </w:r>
      <w:r w:rsidR="00F376F3">
        <w:rPr>
          <w:rFonts w:ascii="Corbel" w:hAnsi="Corbel"/>
          <w:b/>
          <w:bCs/>
          <w:color w:val="000000"/>
          <w:sz w:val="22"/>
          <w:szCs w:val="22"/>
        </w:rPr>
        <w:t xml:space="preserve"> les doctorants </w:t>
      </w:r>
      <w:r w:rsidR="00F376F3">
        <w:rPr>
          <w:rFonts w:ascii="Corbel" w:hAnsi="Corbel"/>
          <w:color w:val="000000"/>
          <w:sz w:val="22"/>
          <w:szCs w:val="22"/>
        </w:rPr>
        <w:t xml:space="preserve">: </w:t>
      </w:r>
      <w:r w:rsidR="00F376F3">
        <w:rPr>
          <w:rFonts w:ascii="Corbel" w:hAnsi="Corbel"/>
          <w:i/>
          <w:iCs/>
          <w:color w:val="000000"/>
          <w:sz w:val="22"/>
          <w:szCs w:val="22"/>
        </w:rPr>
        <w:t>« C’est intéressant parce qu’il permet de se questionner sur des points plus avancés.</w:t>
      </w:r>
      <w:r w:rsidR="00193C04">
        <w:rPr>
          <w:rFonts w:ascii="Corbel" w:hAnsi="Corbel"/>
          <w:i/>
          <w:iCs/>
          <w:color w:val="000000"/>
          <w:sz w:val="22"/>
          <w:szCs w:val="22"/>
        </w:rPr>
        <w:t> »</w:t>
      </w:r>
      <w:r w:rsidR="00F376F3">
        <w:rPr>
          <w:rFonts w:ascii="Corbel" w:hAnsi="Corbel"/>
          <w:i/>
          <w:iCs/>
          <w:color w:val="000000"/>
          <w:sz w:val="22"/>
          <w:szCs w:val="22"/>
        </w:rPr>
        <w:t xml:space="preserve"> ; « Bon exercice à faire en début de thèse. » ; « Permet de mettre le doigt sur les manques d’informations personnelles nécessaires à la constitution d’un protocole de récolte de données »</w:t>
      </w:r>
    </w:p>
    <w:p w14:paraId="7A1116DE" w14:textId="77777777" w:rsidR="00F376F3" w:rsidRDefault="00F376F3" w:rsidP="00F376F3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</w:pPr>
      <w:r>
        <w:rPr>
          <w:rFonts w:ascii="Corbel" w:hAnsi="Corbel"/>
          <w:b/>
          <w:bCs/>
          <w:color w:val="000000"/>
          <w:sz w:val="22"/>
          <w:szCs w:val="22"/>
        </w:rPr>
        <w:t>Quand </w:t>
      </w:r>
      <w:r>
        <w:rPr>
          <w:rFonts w:ascii="Corbel" w:hAnsi="Corbel"/>
          <w:color w:val="000000"/>
          <w:sz w:val="22"/>
          <w:szCs w:val="22"/>
        </w:rPr>
        <w:t xml:space="preserve">: Ce document doit vous accompagner dès que les outils à tester sont créés, quand les méthodes de production de données ont été choisies. </w:t>
      </w:r>
    </w:p>
    <w:p w14:paraId="7CA73F2D" w14:textId="77777777" w:rsidR="00F376F3" w:rsidRDefault="00F376F3" w:rsidP="00F376F3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</w:pPr>
      <w:r>
        <w:rPr>
          <w:rFonts w:ascii="Corbel" w:hAnsi="Corbel"/>
          <w:b/>
          <w:bCs/>
          <w:color w:val="000000"/>
          <w:sz w:val="22"/>
          <w:szCs w:val="22"/>
        </w:rPr>
        <w:t>Pourquoi </w:t>
      </w:r>
      <w:r>
        <w:rPr>
          <w:rFonts w:ascii="Corbel" w:hAnsi="Corbel"/>
          <w:color w:val="000000"/>
          <w:sz w:val="22"/>
          <w:szCs w:val="22"/>
        </w:rPr>
        <w:t>: Il permet de rédiger le protocole expérimental pour produire des données et spécifier les mesures et les méthodes de production et d’analyse des données.</w:t>
      </w:r>
    </w:p>
    <w:p w14:paraId="372F9D5B" w14:textId="77777777" w:rsidR="00F376F3" w:rsidRDefault="00F376F3" w:rsidP="00F376F3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</w:pPr>
      <w:r>
        <w:rPr>
          <w:rFonts w:ascii="Corbel" w:hAnsi="Corbel"/>
          <w:b/>
          <w:bCs/>
          <w:color w:val="000000"/>
          <w:sz w:val="22"/>
          <w:szCs w:val="22"/>
        </w:rPr>
        <w:t>Apports pour la rédaction </w:t>
      </w:r>
      <w:r>
        <w:rPr>
          <w:rFonts w:ascii="Corbel" w:hAnsi="Corbel"/>
          <w:color w:val="000000"/>
          <w:sz w:val="22"/>
          <w:szCs w:val="22"/>
        </w:rPr>
        <w:t xml:space="preserve">: Il est à utiliser pour </w:t>
      </w:r>
      <w:r>
        <w:rPr>
          <w:rFonts w:ascii="Corbel" w:hAnsi="Corbel"/>
          <w:color w:val="000000"/>
          <w:sz w:val="22"/>
          <w:szCs w:val="22"/>
          <w:u w:val="single"/>
        </w:rPr>
        <w:t>rédiger les parties méthodologiques</w:t>
      </w:r>
      <w:r>
        <w:rPr>
          <w:rFonts w:ascii="Corbel" w:hAnsi="Corbel"/>
          <w:color w:val="000000"/>
          <w:sz w:val="22"/>
          <w:szCs w:val="22"/>
        </w:rPr>
        <w:t xml:space="preserve"> de la thèse.</w:t>
      </w:r>
    </w:p>
    <w:p w14:paraId="38B47736" w14:textId="77777777" w:rsidR="003548FE" w:rsidRDefault="003548FE" w:rsidP="00F376F3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506AAB8" wp14:editId="3BD01CDA">
            <wp:simplePos x="0" y="0"/>
            <wp:positionH relativeFrom="column">
              <wp:posOffset>571500</wp:posOffset>
            </wp:positionH>
            <wp:positionV relativeFrom="paragraph">
              <wp:posOffset>13970</wp:posOffset>
            </wp:positionV>
            <wp:extent cx="225425" cy="225425"/>
            <wp:effectExtent l="0" t="0" r="3175" b="3175"/>
            <wp:wrapThrough wrapText="bothSides">
              <wp:wrapPolygon edited="0">
                <wp:start x="0" y="0"/>
                <wp:lineTo x="0" y="19470"/>
                <wp:lineTo x="19470" y="19470"/>
                <wp:lineTo x="19470" y="0"/>
                <wp:lineTo x="0" y="0"/>
              </wp:wrapPolygon>
            </wp:wrapThrough>
            <wp:docPr id="6" name="Image 6" descr="ou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ut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Note : concerne les outils développés pour la recherche</w:t>
      </w:r>
    </w:p>
    <w:p w14:paraId="7E4E3392" w14:textId="77777777" w:rsidR="003548FE" w:rsidRPr="0097156C" w:rsidRDefault="003548FE" w:rsidP="00F376F3">
      <w:pPr>
        <w:pStyle w:val="NormalWeb"/>
        <w:spacing w:before="0" w:beforeAutospacing="0" w:after="0" w:afterAutospacing="0"/>
        <w:rPr>
          <w:color w:val="1F497D"/>
        </w:rPr>
      </w:pPr>
      <w:r>
        <w:rPr>
          <w:noProof/>
          <w:color w:val="1F497D"/>
        </w:rPr>
        <w:drawing>
          <wp:anchor distT="0" distB="0" distL="114300" distR="114300" simplePos="0" relativeHeight="251668480" behindDoc="0" locked="0" layoutInCell="1" allowOverlap="1" wp14:anchorId="39EFA007" wp14:editId="38DAF54D">
            <wp:simplePos x="0" y="0"/>
            <wp:positionH relativeFrom="column">
              <wp:posOffset>-316865</wp:posOffset>
            </wp:positionH>
            <wp:positionV relativeFrom="paragraph">
              <wp:posOffset>67945</wp:posOffset>
            </wp:positionV>
            <wp:extent cx="249555" cy="233045"/>
            <wp:effectExtent l="0" t="0" r="4445" b="0"/>
            <wp:wrapThrough wrapText="bothSides">
              <wp:wrapPolygon edited="0">
                <wp:start x="0" y="0"/>
                <wp:lineTo x="0" y="18834"/>
                <wp:lineTo x="19786" y="18834"/>
                <wp:lineTo x="19786" y="0"/>
                <wp:lineTo x="0" y="0"/>
              </wp:wrapPolygon>
            </wp:wrapThrough>
            <wp:docPr id="7" name="Image 7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p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concerne</w:t>
      </w:r>
      <w:proofErr w:type="gramEnd"/>
      <w:r>
        <w:t xml:space="preserve"> les expériences avec utilisateurs  </w:t>
      </w:r>
    </w:p>
    <w:p w14:paraId="191D69E4" w14:textId="77777777" w:rsidR="00BC62F2" w:rsidRPr="0097156C" w:rsidRDefault="00BC62F2" w:rsidP="00F376F3">
      <w:pPr>
        <w:pStyle w:val="NormalWeb"/>
        <w:spacing w:before="0" w:beforeAutospacing="0" w:after="0" w:afterAutospacing="0"/>
        <w:rPr>
          <w:color w:val="1F497D"/>
        </w:rPr>
      </w:pPr>
    </w:p>
    <w:p w14:paraId="1874216E" w14:textId="77777777" w:rsidR="00F376F3" w:rsidRPr="0097156C" w:rsidRDefault="00F376F3" w:rsidP="00F376F3">
      <w:pPr>
        <w:pStyle w:val="NormalWeb"/>
        <w:spacing w:before="0" w:beforeAutospacing="0" w:after="0" w:afterAutospacing="0"/>
        <w:rPr>
          <w:color w:val="1F497D"/>
        </w:rPr>
      </w:pPr>
      <w:r w:rsidRPr="0097156C">
        <w:rPr>
          <w:rFonts w:ascii="Tahoma" w:hAnsi="Tahoma" w:cs="Tahoma"/>
          <w:b/>
          <w:bCs/>
          <w:color w:val="1F497D"/>
          <w:sz w:val="22"/>
          <w:szCs w:val="22"/>
        </w:rPr>
        <w:t xml:space="preserve">Objectifs de l’expérimentation </w:t>
      </w:r>
    </w:p>
    <w:p w14:paraId="3A332505" w14:textId="77777777" w:rsidR="00F376F3" w:rsidRPr="0097156C" w:rsidRDefault="00F376F3" w:rsidP="00F376F3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 xml:space="preserve">Donner un nom à l’expérimentation (cela permet d’avoir un moyen mnémonique pour se rappeler de quelle expérimentation il s’agit, du lieu des circonstances, des outils testés, des participants, etc.) </w:t>
      </w:r>
    </w:p>
    <w:p w14:paraId="57200329" w14:textId="77777777" w:rsidR="00F376F3" w:rsidRPr="0097156C" w:rsidRDefault="00F376F3" w:rsidP="00F376F3">
      <w:pPr>
        <w:pStyle w:val="NormalWeb"/>
        <w:spacing w:before="0" w:beforeAutospacing="0" w:after="0" w:afterAutospacing="0"/>
        <w:ind w:left="714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> </w:t>
      </w:r>
    </w:p>
    <w:p w14:paraId="02262DA4" w14:textId="77777777" w:rsidR="00F376F3" w:rsidRPr="0097156C" w:rsidRDefault="00F376F3" w:rsidP="00F376F3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>Décrire à quoi cette expérimentation va servir</w:t>
      </w:r>
      <w:r w:rsidRPr="0097156C">
        <w:rPr>
          <w:rFonts w:ascii="Arial" w:hAnsi="Arial" w:cs="Arial"/>
          <w:color w:val="1F497D"/>
        </w:rPr>
        <w:t> </w:t>
      </w:r>
    </w:p>
    <w:p w14:paraId="0DB195B8" w14:textId="77777777" w:rsidR="00F376F3" w:rsidRPr="0097156C" w:rsidRDefault="00F376F3" w:rsidP="00F376F3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1F497D"/>
        </w:rPr>
      </w:pPr>
      <w:r w:rsidRPr="0097156C">
        <w:rPr>
          <w:rFonts w:ascii="Arial" w:hAnsi="Arial" w:cs="Arial"/>
          <w:color w:val="1F497D"/>
        </w:rPr>
        <w:t> </w:t>
      </w:r>
    </w:p>
    <w:p w14:paraId="70C95C9B" w14:textId="77777777" w:rsidR="00F376F3" w:rsidRPr="0097156C" w:rsidRDefault="00F376F3" w:rsidP="00F376F3">
      <w:pPr>
        <w:pStyle w:val="NormalWeb"/>
        <w:spacing w:before="0" w:beforeAutospacing="0" w:after="0" w:afterAutospacing="0"/>
        <w:ind w:left="360"/>
        <w:rPr>
          <w:color w:val="1F497D"/>
        </w:rPr>
      </w:pPr>
    </w:p>
    <w:p w14:paraId="77F28FF4" w14:textId="77777777" w:rsidR="00F376F3" w:rsidRPr="0097156C" w:rsidRDefault="00F376F3" w:rsidP="00F376F3">
      <w:pPr>
        <w:pStyle w:val="NormalWeb"/>
        <w:spacing w:before="0" w:beforeAutospacing="0" w:after="0" w:afterAutospacing="0"/>
        <w:rPr>
          <w:color w:val="1F497D"/>
        </w:rPr>
      </w:pPr>
      <w:r w:rsidRPr="0097156C">
        <w:rPr>
          <w:rFonts w:ascii="Tahoma" w:hAnsi="Tahoma" w:cs="Tahoma"/>
          <w:b/>
          <w:bCs/>
          <w:color w:val="1F497D"/>
          <w:sz w:val="22"/>
          <w:szCs w:val="22"/>
        </w:rPr>
        <w:t>Contribution et outils concernés par l’expérimentation</w:t>
      </w:r>
      <w:r w:rsidR="0092136A">
        <w:rPr>
          <w:rFonts w:ascii="Tahoma" w:hAnsi="Tahoma" w:cs="Tahoma"/>
          <w:b/>
          <w:bCs/>
          <w:color w:val="1F497D"/>
          <w:sz w:val="22"/>
          <w:szCs w:val="22"/>
        </w:rPr>
        <w:t xml:space="preserve"> </w:t>
      </w:r>
    </w:p>
    <w:p w14:paraId="2F898857" w14:textId="77777777" w:rsidR="00F376F3" w:rsidRPr="0097156C" w:rsidRDefault="00F376F3" w:rsidP="00F376F3">
      <w:pPr>
        <w:pStyle w:val="NormalWeb"/>
        <w:numPr>
          <w:ilvl w:val="0"/>
          <w:numId w:val="3"/>
        </w:numPr>
        <w:spacing w:before="0" w:beforeAutospacing="0" w:after="0" w:afterAutospacing="0"/>
        <w:ind w:left="144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>Identifier les contributions scientifiques concernées par l’expérimentation</w:t>
      </w:r>
    </w:p>
    <w:p w14:paraId="4A403F75" w14:textId="77777777" w:rsidR="00F376F3" w:rsidRPr="0097156C" w:rsidRDefault="00F376F3" w:rsidP="00F376F3">
      <w:pPr>
        <w:pStyle w:val="NormalWeb"/>
        <w:spacing w:before="0" w:beforeAutospacing="0" w:after="0" w:afterAutospacing="0"/>
        <w:ind w:left="714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> </w:t>
      </w:r>
    </w:p>
    <w:p w14:paraId="1DCF3AC8" w14:textId="77777777" w:rsidR="00F376F3" w:rsidRPr="0097156C" w:rsidRDefault="00F376F3" w:rsidP="00F376F3">
      <w:pPr>
        <w:pStyle w:val="NormalWeb"/>
        <w:numPr>
          <w:ilvl w:val="0"/>
          <w:numId w:val="4"/>
        </w:numPr>
        <w:spacing w:before="0" w:beforeAutospacing="0" w:after="0" w:afterAutospacing="0"/>
        <w:ind w:left="144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 xml:space="preserve">Indiquer en quoi l’expérimentation va faire évoluer la contribution scientifique </w:t>
      </w:r>
    </w:p>
    <w:p w14:paraId="320EC4E0" w14:textId="77777777" w:rsidR="00F376F3" w:rsidRPr="0097156C" w:rsidRDefault="00F376F3" w:rsidP="00F376F3">
      <w:pPr>
        <w:pStyle w:val="NormalWeb"/>
        <w:spacing w:before="0" w:beforeAutospacing="0" w:after="0" w:afterAutospacing="0"/>
        <w:ind w:left="714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> </w:t>
      </w:r>
    </w:p>
    <w:p w14:paraId="7BA3A461" w14:textId="77777777" w:rsidR="00F376F3" w:rsidRPr="0097156C" w:rsidRDefault="00F376F3" w:rsidP="00F376F3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>Indiquer l’état de la contribution scientifique (à élaborer, à améliorer, à évaluer, etc</w:t>
      </w:r>
      <w:r w:rsidR="00DB3504">
        <w:rPr>
          <w:rFonts w:ascii="Tahoma" w:hAnsi="Tahoma" w:cs="Tahoma"/>
          <w:color w:val="1F497D"/>
          <w:sz w:val="22"/>
          <w:szCs w:val="22"/>
        </w:rPr>
        <w:t>.</w:t>
      </w:r>
      <w:r w:rsidRPr="0097156C">
        <w:rPr>
          <w:rFonts w:ascii="Tahoma" w:hAnsi="Tahoma" w:cs="Tahoma"/>
          <w:color w:val="1F497D"/>
          <w:sz w:val="22"/>
          <w:szCs w:val="22"/>
        </w:rPr>
        <w:t xml:space="preserve">) </w:t>
      </w:r>
    </w:p>
    <w:p w14:paraId="4FE629BA" w14:textId="77777777" w:rsidR="00F376F3" w:rsidRPr="0097156C" w:rsidRDefault="00F376F3" w:rsidP="00F376F3">
      <w:pPr>
        <w:pStyle w:val="NormalWeb"/>
        <w:spacing w:before="0" w:beforeAutospacing="0" w:after="0" w:afterAutospacing="0"/>
        <w:ind w:left="714"/>
        <w:rPr>
          <w:rFonts w:ascii="Tahoma" w:hAnsi="Tahoma" w:cs="Tahoma"/>
          <w:color w:val="1F497D"/>
          <w:sz w:val="22"/>
          <w:szCs w:val="22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> </w:t>
      </w:r>
    </w:p>
    <w:p w14:paraId="4BDBB496" w14:textId="77777777" w:rsidR="00F376F3" w:rsidRPr="0097156C" w:rsidRDefault="00F376F3" w:rsidP="00F376F3">
      <w:pPr>
        <w:pStyle w:val="NormalWeb"/>
        <w:spacing w:before="0" w:beforeAutospacing="0" w:after="0" w:afterAutospacing="0"/>
        <w:ind w:left="714"/>
        <w:rPr>
          <w:color w:val="1F497D"/>
        </w:rPr>
      </w:pPr>
    </w:p>
    <w:p w14:paraId="46ABCD89" w14:textId="77777777" w:rsidR="00F376F3" w:rsidRPr="0097156C" w:rsidRDefault="00F376F3" w:rsidP="00F376F3">
      <w:pPr>
        <w:pStyle w:val="NormalWeb"/>
        <w:spacing w:before="0" w:beforeAutospacing="0" w:after="0" w:afterAutospacing="0"/>
        <w:rPr>
          <w:color w:val="1F497D"/>
        </w:rPr>
      </w:pPr>
      <w:r w:rsidRPr="0097156C">
        <w:rPr>
          <w:rFonts w:ascii="Tahoma" w:hAnsi="Tahoma" w:cs="Tahoma"/>
          <w:b/>
          <w:bCs/>
          <w:color w:val="1F497D"/>
          <w:sz w:val="22"/>
          <w:szCs w:val="22"/>
        </w:rPr>
        <w:t xml:space="preserve">Questions ou hypothèses et mesures </w:t>
      </w:r>
    </w:p>
    <w:p w14:paraId="47F8E1F4" w14:textId="77777777" w:rsidR="00F376F3" w:rsidRPr="0097156C" w:rsidRDefault="00F376F3" w:rsidP="00F376F3">
      <w:pPr>
        <w:pStyle w:val="NormalWeb"/>
        <w:numPr>
          <w:ilvl w:val="0"/>
          <w:numId w:val="6"/>
        </w:numPr>
        <w:spacing w:before="0" w:beforeAutospacing="0" w:after="0" w:afterAutospacing="0"/>
        <w:ind w:left="144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>Indiquer les questions et /ou les hypothèses qui devront trouver des éléments de réponses lors de cette expérimentation</w:t>
      </w:r>
    </w:p>
    <w:p w14:paraId="320117AC" w14:textId="77777777" w:rsidR="00F376F3" w:rsidRPr="0097156C" w:rsidRDefault="00F376F3" w:rsidP="00F376F3">
      <w:pPr>
        <w:pStyle w:val="NormalWeb"/>
        <w:spacing w:before="0" w:beforeAutospacing="0" w:after="0" w:afterAutospacing="0"/>
        <w:ind w:left="714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> </w:t>
      </w:r>
    </w:p>
    <w:p w14:paraId="6EF5E6A4" w14:textId="77777777" w:rsidR="00F376F3" w:rsidRPr="0097156C" w:rsidRDefault="00F376F3" w:rsidP="00F376F3">
      <w:pPr>
        <w:pStyle w:val="NormalWeb"/>
        <w:numPr>
          <w:ilvl w:val="0"/>
          <w:numId w:val="7"/>
        </w:numPr>
        <w:spacing w:before="0" w:beforeAutospacing="0" w:after="0" w:afterAutospacing="0"/>
        <w:ind w:left="144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>Lister les mesures qui seront prises lors de l’expérimentation : vitesse, performance, activités, attentes, besoins, changements de pratiques, satisfaction, …</w:t>
      </w:r>
    </w:p>
    <w:p w14:paraId="6A9E1484" w14:textId="77777777" w:rsidR="00F376F3" w:rsidRPr="0097156C" w:rsidRDefault="00F376F3" w:rsidP="00F376F3">
      <w:pPr>
        <w:pStyle w:val="NormalWeb"/>
        <w:spacing w:before="0" w:beforeAutospacing="0" w:after="0" w:afterAutospacing="0"/>
        <w:ind w:left="714"/>
        <w:rPr>
          <w:color w:val="1F497D"/>
        </w:rPr>
      </w:pPr>
      <w:r w:rsidRPr="0097156C">
        <w:rPr>
          <w:color w:val="1F497D"/>
        </w:rPr>
        <w:t> </w:t>
      </w:r>
    </w:p>
    <w:p w14:paraId="4D85FE5E" w14:textId="77777777" w:rsidR="00F376F3" w:rsidRPr="0097156C" w:rsidRDefault="00570C42" w:rsidP="00F376F3">
      <w:pPr>
        <w:pStyle w:val="NormalWeb"/>
        <w:spacing w:before="0" w:beforeAutospacing="0" w:after="0" w:afterAutospacing="0"/>
        <w:ind w:left="714"/>
        <w:rPr>
          <w:color w:val="1F497D"/>
        </w:rPr>
      </w:pPr>
      <w:r>
        <w:rPr>
          <w:noProof/>
          <w:color w:val="1F497D"/>
        </w:rPr>
        <w:pict w14:anchorId="43014C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6pt;margin-top:17.15pt;width:17.75pt;height:17.75pt;z-index:251659264;mso-position-horizontal-relative:text;mso-position-vertical-relative:text">
            <v:imagedata r:id="rId10" o:title="outil"/>
          </v:shape>
        </w:pict>
      </w:r>
      <w:r w:rsidR="00F376F3" w:rsidRPr="0097156C">
        <w:rPr>
          <w:color w:val="1F497D"/>
        </w:rPr>
        <w:t> </w:t>
      </w:r>
    </w:p>
    <w:p w14:paraId="287C4400" w14:textId="77777777" w:rsidR="00F376F3" w:rsidRPr="0097156C" w:rsidRDefault="00F376F3" w:rsidP="00F376F3">
      <w:pPr>
        <w:pStyle w:val="NormalWeb"/>
        <w:spacing w:before="0" w:beforeAutospacing="0" w:after="0" w:afterAutospacing="0"/>
        <w:rPr>
          <w:color w:val="1F497D"/>
        </w:rPr>
      </w:pPr>
      <w:r w:rsidRPr="0097156C">
        <w:rPr>
          <w:rFonts w:ascii="Tahoma" w:hAnsi="Tahoma" w:cs="Tahoma"/>
          <w:b/>
          <w:bCs/>
          <w:color w:val="1F497D"/>
          <w:sz w:val="22"/>
          <w:szCs w:val="22"/>
        </w:rPr>
        <w:t>Si l’expérimentation a pour objectif de construire ou évaluer des outils, description des outils ou composants associés</w:t>
      </w:r>
      <w:r w:rsidR="0092136A">
        <w:rPr>
          <w:rFonts w:ascii="Tahoma" w:hAnsi="Tahoma" w:cs="Tahoma"/>
          <w:color w:val="1F497D"/>
          <w:sz w:val="22"/>
          <w:szCs w:val="22"/>
        </w:rPr>
        <w:t xml:space="preserve"> </w:t>
      </w:r>
    </w:p>
    <w:p w14:paraId="42498466" w14:textId="77777777" w:rsidR="00F376F3" w:rsidRPr="0097156C" w:rsidRDefault="00F376F3" w:rsidP="00F376F3">
      <w:pPr>
        <w:pStyle w:val="NormalWeb"/>
        <w:spacing w:before="0" w:beforeAutospacing="0" w:after="0" w:afterAutospacing="0"/>
        <w:rPr>
          <w:color w:val="1F497D"/>
        </w:rPr>
      </w:pPr>
      <w:r w:rsidRPr="0097156C">
        <w:rPr>
          <w:color w:val="1F497D"/>
        </w:rPr>
        <w:t> </w:t>
      </w:r>
    </w:p>
    <w:p w14:paraId="19691313" w14:textId="77777777" w:rsidR="00F376F3" w:rsidRPr="0097156C" w:rsidRDefault="00F376F3" w:rsidP="00F376F3">
      <w:pPr>
        <w:pStyle w:val="NormalWeb"/>
        <w:numPr>
          <w:ilvl w:val="0"/>
          <w:numId w:val="8"/>
        </w:numPr>
        <w:spacing w:before="0" w:beforeAutospacing="0" w:after="0" w:afterAutospacing="0"/>
        <w:ind w:left="144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>Lister les outils associés qui sont concernés par cette expérimentation</w:t>
      </w:r>
    </w:p>
    <w:p w14:paraId="6F0D8775" w14:textId="77777777" w:rsidR="00F376F3" w:rsidRPr="0097156C" w:rsidRDefault="00F376F3" w:rsidP="00F376F3">
      <w:pPr>
        <w:pStyle w:val="NormalWeb"/>
        <w:spacing w:before="0" w:beforeAutospacing="0" w:after="0" w:afterAutospacing="0"/>
        <w:rPr>
          <w:color w:val="1F497D"/>
        </w:rPr>
      </w:pPr>
      <w:r w:rsidRPr="0097156C">
        <w:rPr>
          <w:color w:val="1F497D"/>
        </w:rPr>
        <w:t> </w:t>
      </w:r>
    </w:p>
    <w:p w14:paraId="75127F3F" w14:textId="77777777" w:rsidR="00F376F3" w:rsidRPr="0097156C" w:rsidRDefault="00F376F3" w:rsidP="00F376F3">
      <w:pPr>
        <w:pStyle w:val="NormalWeb"/>
        <w:numPr>
          <w:ilvl w:val="0"/>
          <w:numId w:val="9"/>
        </w:numPr>
        <w:spacing w:before="0" w:beforeAutospacing="0" w:after="0" w:afterAutospacing="0"/>
        <w:ind w:left="144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 xml:space="preserve">S’il y en a, lister les composants (parties des outils) qui seront concernés par cette expérimentation (l’objectif est de décomposer l’outil en composants pour identifier les points précis à construire ou évaluer) </w:t>
      </w:r>
    </w:p>
    <w:p w14:paraId="61A89BE1" w14:textId="77777777" w:rsidR="00F376F3" w:rsidRPr="0097156C" w:rsidRDefault="00F376F3" w:rsidP="00F376F3">
      <w:pPr>
        <w:pStyle w:val="NormalWeb"/>
        <w:spacing w:before="0" w:beforeAutospacing="0" w:after="0" w:afterAutospacing="0"/>
        <w:rPr>
          <w:color w:val="1F497D"/>
        </w:rPr>
      </w:pPr>
      <w:r w:rsidRPr="0097156C">
        <w:rPr>
          <w:color w:val="1F497D"/>
        </w:rPr>
        <w:t> </w:t>
      </w:r>
    </w:p>
    <w:p w14:paraId="1C70FAA8" w14:textId="77777777" w:rsidR="00F376F3" w:rsidRPr="0097156C" w:rsidRDefault="00F376F3" w:rsidP="00F376F3">
      <w:pPr>
        <w:pStyle w:val="NormalWeb"/>
        <w:numPr>
          <w:ilvl w:val="0"/>
          <w:numId w:val="10"/>
        </w:numPr>
        <w:spacing w:before="0" w:beforeAutospacing="0" w:after="0" w:afterAutospacing="0"/>
        <w:ind w:left="144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 xml:space="preserve">Indiquer l’état de ces composants : inexistant </w:t>
      </w:r>
      <w:r w:rsidRPr="0092136A">
        <w:rPr>
          <w:rFonts w:ascii="Tahoma" w:hAnsi="Tahoma" w:cs="Tahoma"/>
          <w:i/>
          <w:color w:val="1F497D"/>
          <w:sz w:val="22"/>
          <w:szCs w:val="22"/>
        </w:rPr>
        <w:t>(</w:t>
      </w:r>
      <w:proofErr w:type="spellStart"/>
      <w:r w:rsidRPr="0092136A">
        <w:rPr>
          <w:rFonts w:ascii="Tahoma" w:hAnsi="Tahoma" w:cs="Tahoma"/>
          <w:i/>
          <w:color w:val="1F497D"/>
          <w:sz w:val="22"/>
          <w:szCs w:val="22"/>
        </w:rPr>
        <w:t>e.g</w:t>
      </w:r>
      <w:proofErr w:type="spellEnd"/>
      <w:r w:rsidRPr="0092136A">
        <w:rPr>
          <w:rFonts w:ascii="Tahoma" w:hAnsi="Tahoma" w:cs="Tahoma"/>
          <w:i/>
          <w:color w:val="1F497D"/>
          <w:sz w:val="22"/>
          <w:szCs w:val="22"/>
        </w:rPr>
        <w:t>. l’outil n’existe pas encore le participant va contribuer à sa conception)</w:t>
      </w:r>
      <w:r w:rsidRPr="0097156C">
        <w:rPr>
          <w:rFonts w:ascii="Tahoma" w:hAnsi="Tahoma" w:cs="Tahoma"/>
          <w:color w:val="1F497D"/>
          <w:sz w:val="22"/>
          <w:szCs w:val="22"/>
        </w:rPr>
        <w:t xml:space="preserve">, numérique </w:t>
      </w:r>
      <w:r w:rsidRPr="0092136A">
        <w:rPr>
          <w:rFonts w:ascii="Tahoma" w:hAnsi="Tahoma" w:cs="Tahoma"/>
          <w:i/>
          <w:color w:val="1F497D"/>
          <w:sz w:val="22"/>
          <w:szCs w:val="22"/>
        </w:rPr>
        <w:t>(</w:t>
      </w:r>
      <w:proofErr w:type="spellStart"/>
      <w:r w:rsidRPr="0092136A">
        <w:rPr>
          <w:rFonts w:ascii="Tahoma" w:hAnsi="Tahoma" w:cs="Tahoma"/>
          <w:i/>
          <w:color w:val="1F497D"/>
          <w:sz w:val="22"/>
          <w:szCs w:val="22"/>
        </w:rPr>
        <w:t>e.g</w:t>
      </w:r>
      <w:proofErr w:type="spellEnd"/>
      <w:r w:rsidRPr="0092136A">
        <w:rPr>
          <w:rFonts w:ascii="Tahoma" w:hAnsi="Tahoma" w:cs="Tahoma"/>
          <w:i/>
          <w:color w:val="1F497D"/>
          <w:sz w:val="22"/>
          <w:szCs w:val="22"/>
        </w:rPr>
        <w:t>. plateforme numérique, robot,</w:t>
      </w:r>
      <w:r w:rsidR="00DB3504" w:rsidRPr="0092136A">
        <w:rPr>
          <w:rFonts w:ascii="Tahoma" w:hAnsi="Tahoma" w:cs="Tahoma"/>
          <w:i/>
          <w:color w:val="1F497D"/>
          <w:sz w:val="22"/>
          <w:szCs w:val="22"/>
        </w:rPr>
        <w:t xml:space="preserve"> etc.</w:t>
      </w:r>
      <w:r w:rsidRPr="0092136A">
        <w:rPr>
          <w:rFonts w:ascii="Tahoma" w:hAnsi="Tahoma" w:cs="Tahoma"/>
          <w:i/>
          <w:color w:val="1F497D"/>
          <w:sz w:val="22"/>
          <w:szCs w:val="22"/>
        </w:rPr>
        <w:t>)</w:t>
      </w:r>
      <w:r w:rsidRPr="0097156C">
        <w:rPr>
          <w:rFonts w:ascii="Tahoma" w:hAnsi="Tahoma" w:cs="Tahoma"/>
          <w:color w:val="1F497D"/>
          <w:sz w:val="22"/>
          <w:szCs w:val="22"/>
        </w:rPr>
        <w:t xml:space="preserve"> ou statique </w:t>
      </w:r>
      <w:r w:rsidRPr="0092136A">
        <w:rPr>
          <w:rFonts w:ascii="Tahoma" w:hAnsi="Tahoma" w:cs="Tahoma"/>
          <w:i/>
          <w:color w:val="1F497D"/>
          <w:sz w:val="22"/>
          <w:szCs w:val="22"/>
        </w:rPr>
        <w:t>(</w:t>
      </w:r>
      <w:proofErr w:type="spellStart"/>
      <w:r w:rsidRPr="0092136A">
        <w:rPr>
          <w:rFonts w:ascii="Tahoma" w:hAnsi="Tahoma" w:cs="Tahoma"/>
          <w:i/>
          <w:color w:val="1F497D"/>
          <w:sz w:val="22"/>
          <w:szCs w:val="22"/>
        </w:rPr>
        <w:t>e.g</w:t>
      </w:r>
      <w:proofErr w:type="spellEnd"/>
      <w:r w:rsidRPr="0092136A">
        <w:rPr>
          <w:rFonts w:ascii="Tahoma" w:hAnsi="Tahoma" w:cs="Tahoma"/>
          <w:i/>
          <w:color w:val="1F497D"/>
          <w:sz w:val="22"/>
          <w:szCs w:val="22"/>
        </w:rPr>
        <w:t xml:space="preserve">. format papier, livre, </w:t>
      </w:r>
      <w:r w:rsidR="00DB3504" w:rsidRPr="0092136A">
        <w:rPr>
          <w:rFonts w:ascii="Tahoma" w:hAnsi="Tahoma" w:cs="Tahoma"/>
          <w:i/>
          <w:color w:val="1F497D"/>
          <w:sz w:val="22"/>
          <w:szCs w:val="22"/>
        </w:rPr>
        <w:t>etc.</w:t>
      </w:r>
      <w:r w:rsidRPr="0092136A">
        <w:rPr>
          <w:rFonts w:ascii="Tahoma" w:hAnsi="Tahoma" w:cs="Tahoma"/>
          <w:i/>
          <w:color w:val="1F497D"/>
          <w:sz w:val="22"/>
          <w:szCs w:val="22"/>
        </w:rPr>
        <w:t>)</w:t>
      </w:r>
    </w:p>
    <w:p w14:paraId="354CB26F" w14:textId="77777777" w:rsidR="00F376F3" w:rsidRPr="0097156C" w:rsidRDefault="00F376F3" w:rsidP="00F376F3">
      <w:pPr>
        <w:pStyle w:val="NormalWeb"/>
        <w:spacing w:before="0" w:beforeAutospacing="0" w:after="0" w:afterAutospacing="0"/>
        <w:rPr>
          <w:color w:val="1F497D"/>
        </w:rPr>
      </w:pPr>
      <w:r w:rsidRPr="0097156C">
        <w:rPr>
          <w:color w:val="1F497D"/>
        </w:rPr>
        <w:t> </w:t>
      </w:r>
    </w:p>
    <w:p w14:paraId="5A661707" w14:textId="77777777" w:rsidR="00F376F3" w:rsidRPr="0097156C" w:rsidRDefault="00F376F3" w:rsidP="00F376F3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1F497D"/>
        </w:rPr>
      </w:pPr>
      <w:r w:rsidRPr="0097156C">
        <w:rPr>
          <w:rFonts w:ascii="Arial" w:hAnsi="Arial" w:cs="Arial"/>
          <w:color w:val="1F497D"/>
        </w:rPr>
        <w:t> </w:t>
      </w:r>
    </w:p>
    <w:p w14:paraId="198E450E" w14:textId="77777777" w:rsidR="00F376F3" w:rsidRPr="0097156C" w:rsidRDefault="00F376F3" w:rsidP="00F376F3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1F497D"/>
        </w:rPr>
      </w:pPr>
    </w:p>
    <w:p w14:paraId="01FBF7F1" w14:textId="77777777" w:rsidR="00F376F3" w:rsidRPr="0097156C" w:rsidRDefault="00F376F3" w:rsidP="00F376F3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1F497D"/>
        </w:rPr>
      </w:pPr>
    </w:p>
    <w:p w14:paraId="3A638176" w14:textId="77777777" w:rsidR="00F376F3" w:rsidRPr="0097156C" w:rsidRDefault="00F376F3" w:rsidP="00F376F3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1F497D"/>
        </w:rPr>
      </w:pPr>
    </w:p>
    <w:p w14:paraId="166A6C74" w14:textId="77777777" w:rsidR="00F376F3" w:rsidRPr="0097156C" w:rsidRDefault="00F376F3" w:rsidP="00F376F3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1F497D"/>
        </w:rPr>
      </w:pPr>
    </w:p>
    <w:p w14:paraId="0BCF6DCB" w14:textId="77777777" w:rsidR="00F376F3" w:rsidRPr="0097156C" w:rsidRDefault="00F376F3" w:rsidP="00F376F3">
      <w:pPr>
        <w:pStyle w:val="NormalWeb"/>
        <w:spacing w:before="0" w:beforeAutospacing="0" w:after="0" w:afterAutospacing="0"/>
        <w:ind w:left="360"/>
        <w:rPr>
          <w:color w:val="1F497D"/>
        </w:rPr>
      </w:pPr>
    </w:p>
    <w:p w14:paraId="2FB3BB72" w14:textId="6F2D2606" w:rsidR="00F376F3" w:rsidRPr="0097156C" w:rsidRDefault="00570C42" w:rsidP="00F376F3">
      <w:pPr>
        <w:pStyle w:val="NormalWeb"/>
        <w:spacing w:before="0" w:beforeAutospacing="0" w:after="0" w:afterAutospacing="0"/>
        <w:rPr>
          <w:color w:val="1F497D"/>
        </w:rPr>
      </w:pPr>
      <w:r>
        <w:rPr>
          <w:noProof/>
          <w:color w:val="1F497D"/>
        </w:rPr>
        <w:pict w14:anchorId="23EA9AC0">
          <v:shape id="_x0000_s1029" type="#_x0000_t75" style="position:absolute;margin-left:-20.5pt;margin-top:-2.55pt;width:19.65pt;height:18.35pt;z-index:251663360;mso-position-horizontal-relative:text;mso-position-vertical-relative:text">
            <v:imagedata r:id="rId11" o:title="Capture"/>
          </v:shape>
        </w:pict>
      </w:r>
      <w:r w:rsidR="00F376F3" w:rsidRPr="0097156C">
        <w:rPr>
          <w:rFonts w:ascii="Tahoma" w:hAnsi="Tahoma" w:cs="Tahoma"/>
          <w:b/>
          <w:bCs/>
          <w:color w:val="1F497D"/>
          <w:sz w:val="22"/>
          <w:szCs w:val="22"/>
        </w:rPr>
        <w:t>Si l’expérimentation implique des humains, description des participants à l’expérimentation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> </w:t>
      </w:r>
      <w:r w:rsidR="00F376F3" w:rsidRPr="0097156C">
        <w:rPr>
          <w:rFonts w:ascii="Tahoma" w:hAnsi="Tahoma" w:cs="Tahoma"/>
          <w:i/>
          <w:iCs/>
          <w:color w:val="1F497D"/>
          <w:sz w:val="22"/>
          <w:szCs w:val="22"/>
        </w:rPr>
        <w:t>(information à reprendre du guide pour l’arbre de décision)</w:t>
      </w:r>
    </w:p>
    <w:p w14:paraId="1D2ACED2" w14:textId="77777777" w:rsidR="00F376F3" w:rsidRPr="0097156C" w:rsidRDefault="00F376F3" w:rsidP="00193C04">
      <w:pPr>
        <w:pStyle w:val="NormalWeb"/>
        <w:numPr>
          <w:ilvl w:val="0"/>
          <w:numId w:val="11"/>
        </w:numPr>
        <w:spacing w:before="0" w:beforeAutospacing="0" w:after="0" w:afterAutospacing="0"/>
        <w:ind w:left="144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 xml:space="preserve">Décrire le profil des participants à l’expérimentation </w:t>
      </w:r>
    </w:p>
    <w:p w14:paraId="0E4D0FEE" w14:textId="77777777" w:rsidR="00F376F3" w:rsidRPr="0097156C" w:rsidRDefault="00F376F3" w:rsidP="00F376F3">
      <w:pPr>
        <w:pStyle w:val="NormalWeb"/>
        <w:spacing w:before="0" w:beforeAutospacing="0" w:after="0" w:afterAutospacing="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> </w:t>
      </w:r>
    </w:p>
    <w:p w14:paraId="3D68D56F" w14:textId="77777777" w:rsidR="00F376F3" w:rsidRPr="0097156C" w:rsidRDefault="00F376F3" w:rsidP="00F376F3">
      <w:pPr>
        <w:pStyle w:val="NormalWeb"/>
        <w:numPr>
          <w:ilvl w:val="0"/>
          <w:numId w:val="12"/>
        </w:numPr>
        <w:spacing w:before="0" w:beforeAutospacing="0" w:after="0" w:afterAutospacing="0"/>
        <w:ind w:left="144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>Indiquer pourquoi ces participants sont mobilisés</w:t>
      </w:r>
      <w:r w:rsidR="00193C04" w:rsidRPr="0097156C">
        <w:rPr>
          <w:rFonts w:ascii="Tahoma" w:hAnsi="Tahoma" w:cs="Tahoma"/>
          <w:color w:val="1F497D"/>
          <w:sz w:val="22"/>
          <w:szCs w:val="22"/>
        </w:rPr>
        <w:t xml:space="preserve"> </w:t>
      </w:r>
      <w:r w:rsidRPr="0097156C">
        <w:rPr>
          <w:rFonts w:ascii="Tahoma" w:hAnsi="Tahoma" w:cs="Tahoma"/>
          <w:color w:val="1F497D"/>
          <w:sz w:val="22"/>
          <w:szCs w:val="22"/>
        </w:rPr>
        <w:t>: observer en situation réelle, discuter avec eux, quantifier leurs pratiques, leur faire confronter des idées entre eux, etc.</w:t>
      </w:r>
    </w:p>
    <w:p w14:paraId="79D0D119" w14:textId="77777777" w:rsidR="00F376F3" w:rsidRPr="0097156C" w:rsidRDefault="00F376F3" w:rsidP="00F376F3">
      <w:pPr>
        <w:pStyle w:val="NormalWeb"/>
        <w:spacing w:before="0" w:beforeAutospacing="0" w:after="0" w:afterAutospacing="0"/>
        <w:ind w:left="720"/>
        <w:rPr>
          <w:color w:val="1F497D"/>
        </w:rPr>
      </w:pPr>
      <w:r w:rsidRPr="0097156C">
        <w:rPr>
          <w:color w:val="1F497D"/>
        </w:rPr>
        <w:t> </w:t>
      </w:r>
    </w:p>
    <w:p w14:paraId="5AF29AC0" w14:textId="77777777" w:rsidR="00F376F3" w:rsidRPr="0097156C" w:rsidRDefault="00F376F3" w:rsidP="00F376F3">
      <w:pPr>
        <w:pStyle w:val="NormalWeb"/>
        <w:numPr>
          <w:ilvl w:val="0"/>
          <w:numId w:val="13"/>
        </w:numPr>
        <w:spacing w:before="0" w:beforeAutospacing="0" w:after="0" w:afterAutospacing="0"/>
        <w:ind w:left="144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>En fonction des mesures et des données que vous sou</w:t>
      </w:r>
      <w:r w:rsidR="00193C04" w:rsidRPr="0097156C">
        <w:rPr>
          <w:rFonts w:ascii="Tahoma" w:hAnsi="Tahoma" w:cs="Tahoma"/>
          <w:color w:val="1F497D"/>
          <w:sz w:val="22"/>
          <w:szCs w:val="22"/>
        </w:rPr>
        <w:t>haitez récolter, que connaissez-</w:t>
      </w:r>
      <w:r w:rsidRPr="0097156C">
        <w:rPr>
          <w:rFonts w:ascii="Tahoma" w:hAnsi="Tahoma" w:cs="Tahoma"/>
          <w:color w:val="1F497D"/>
          <w:sz w:val="22"/>
          <w:szCs w:val="22"/>
        </w:rPr>
        <w:t xml:space="preserve">vous de vos participants ? </w:t>
      </w:r>
      <w:r w:rsidRPr="0097156C">
        <w:rPr>
          <w:rFonts w:ascii="Tahoma" w:hAnsi="Tahoma" w:cs="Tahoma"/>
          <w:i/>
          <w:iCs/>
          <w:color w:val="1F497D"/>
          <w:sz w:val="22"/>
          <w:szCs w:val="22"/>
        </w:rPr>
        <w:t>(</w:t>
      </w:r>
      <w:proofErr w:type="spellStart"/>
      <w:r w:rsidRPr="0097156C">
        <w:rPr>
          <w:rFonts w:ascii="Tahoma" w:hAnsi="Tahoma" w:cs="Tahoma"/>
          <w:i/>
          <w:iCs/>
          <w:color w:val="1F497D"/>
          <w:sz w:val="22"/>
          <w:szCs w:val="22"/>
        </w:rPr>
        <w:t>e.g</w:t>
      </w:r>
      <w:proofErr w:type="spellEnd"/>
      <w:r w:rsidRPr="0097156C">
        <w:rPr>
          <w:rFonts w:ascii="Tahoma" w:hAnsi="Tahoma" w:cs="Tahoma"/>
          <w:i/>
          <w:iCs/>
          <w:color w:val="1F497D"/>
          <w:sz w:val="22"/>
          <w:szCs w:val="22"/>
        </w:rPr>
        <w:t>. - je ne connais pas leur manière d’enseigner la chimie, - je connais très bien leur manière de gérer les projets,</w:t>
      </w:r>
      <w:r w:rsidR="0092136A">
        <w:rPr>
          <w:rFonts w:ascii="Tahoma" w:hAnsi="Tahoma" w:cs="Tahoma"/>
          <w:i/>
          <w:iCs/>
          <w:color w:val="1F497D"/>
          <w:sz w:val="22"/>
          <w:szCs w:val="22"/>
        </w:rPr>
        <w:t xml:space="preserve"> </w:t>
      </w:r>
      <w:r w:rsidRPr="0097156C">
        <w:rPr>
          <w:rFonts w:ascii="Tahoma" w:hAnsi="Tahoma" w:cs="Tahoma"/>
          <w:i/>
          <w:iCs/>
          <w:color w:val="1F497D"/>
          <w:sz w:val="22"/>
          <w:szCs w:val="22"/>
        </w:rPr>
        <w:t>- je ne connais pas les habitudes des familles dans l’utilisation de la domotique, - j’ai déjà fait des observations in situ, je connais les pratiques de mes utilisa</w:t>
      </w:r>
      <w:r w:rsidR="00DB3504">
        <w:rPr>
          <w:rFonts w:ascii="Tahoma" w:hAnsi="Tahoma" w:cs="Tahoma"/>
          <w:i/>
          <w:iCs/>
          <w:color w:val="1F497D"/>
          <w:sz w:val="22"/>
          <w:szCs w:val="22"/>
        </w:rPr>
        <w:t>teurs avec les outils connectés</w:t>
      </w:r>
      <w:r w:rsidRPr="0097156C">
        <w:rPr>
          <w:rFonts w:ascii="Tahoma" w:hAnsi="Tahoma" w:cs="Tahoma"/>
          <w:i/>
          <w:iCs/>
          <w:color w:val="1F497D"/>
          <w:sz w:val="22"/>
          <w:szCs w:val="22"/>
        </w:rPr>
        <w:t>)</w:t>
      </w:r>
    </w:p>
    <w:p w14:paraId="28279C88" w14:textId="77777777" w:rsidR="00F376F3" w:rsidRPr="0097156C" w:rsidRDefault="00F376F3" w:rsidP="00F376F3">
      <w:pPr>
        <w:pStyle w:val="NormalWeb"/>
        <w:spacing w:before="0" w:beforeAutospacing="0" w:after="0" w:afterAutospacing="0"/>
        <w:ind w:left="720"/>
        <w:rPr>
          <w:color w:val="1F497D"/>
        </w:rPr>
      </w:pPr>
      <w:r w:rsidRPr="0097156C">
        <w:rPr>
          <w:color w:val="1F497D"/>
        </w:rPr>
        <w:t> </w:t>
      </w:r>
    </w:p>
    <w:p w14:paraId="12ACCCA6" w14:textId="321898CF" w:rsidR="00F376F3" w:rsidRPr="0097156C" w:rsidRDefault="00570C42" w:rsidP="00F376F3">
      <w:pPr>
        <w:pStyle w:val="NormalWeb"/>
        <w:numPr>
          <w:ilvl w:val="0"/>
          <w:numId w:val="14"/>
        </w:numPr>
        <w:spacing w:before="0" w:beforeAutospacing="0" w:after="0" w:afterAutospacing="0"/>
        <w:ind w:left="1440"/>
        <w:rPr>
          <w:color w:val="1F497D"/>
        </w:rPr>
      </w:pPr>
      <w:bookmarkStart w:id="0" w:name="_GoBack"/>
      <w:r>
        <w:rPr>
          <w:noProof/>
          <w:color w:val="1F497D"/>
        </w:rPr>
        <w:drawing>
          <wp:anchor distT="0" distB="0" distL="114300" distR="114300" simplePos="0" relativeHeight="251669504" behindDoc="0" locked="0" layoutInCell="1" allowOverlap="1" wp14:anchorId="23EA9AC0" wp14:editId="74AB14F0">
            <wp:simplePos x="0" y="0"/>
            <wp:positionH relativeFrom="column">
              <wp:posOffset>-114300</wp:posOffset>
            </wp:positionH>
            <wp:positionV relativeFrom="paragraph">
              <wp:posOffset>19685</wp:posOffset>
            </wp:positionV>
            <wp:extent cx="249555" cy="233045"/>
            <wp:effectExtent l="0" t="0" r="4445" b="0"/>
            <wp:wrapThrough wrapText="bothSides">
              <wp:wrapPolygon edited="0">
                <wp:start x="0" y="0"/>
                <wp:lineTo x="0" y="18834"/>
                <wp:lineTo x="19786" y="18834"/>
                <wp:lineTo x="19786" y="0"/>
                <wp:lineTo x="0" y="0"/>
              </wp:wrapPolygon>
            </wp:wrapThrough>
            <wp:docPr id="8" name="Image 8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p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376F3" w:rsidRPr="0097156C">
        <w:rPr>
          <w:noProof/>
          <w:color w:val="1F497D"/>
        </w:rPr>
        <w:drawing>
          <wp:anchor distT="0" distB="0" distL="114300" distR="114300" simplePos="0" relativeHeight="251661312" behindDoc="0" locked="0" layoutInCell="1" allowOverlap="1" wp14:anchorId="7A3F7D48" wp14:editId="70B62292">
            <wp:simplePos x="0" y="0"/>
            <wp:positionH relativeFrom="column">
              <wp:posOffset>318976</wp:posOffset>
            </wp:positionH>
            <wp:positionV relativeFrom="paragraph">
              <wp:posOffset>16362</wp:posOffset>
            </wp:positionV>
            <wp:extent cx="225425" cy="225425"/>
            <wp:effectExtent l="0" t="0" r="3175" b="3175"/>
            <wp:wrapNone/>
            <wp:docPr id="1" name="Image 1" descr="C:\Temp\Fichiers Internet temporaires\Content.Word\out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chiers Internet temporaires\Content.Word\outi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6F3" w:rsidRPr="0097156C">
        <w:rPr>
          <w:rFonts w:ascii="Tahoma" w:hAnsi="Tahoma" w:cs="Tahoma"/>
          <w:color w:val="1F497D"/>
          <w:sz w:val="22"/>
          <w:szCs w:val="22"/>
        </w:rPr>
        <w:t>Indiquer comment le participant va pouvoir utiliser des outils ou des composants pendant les expérimentations</w:t>
      </w:r>
    </w:p>
    <w:p w14:paraId="0A33BB79" w14:textId="77777777" w:rsidR="00F376F3" w:rsidRPr="0097156C" w:rsidRDefault="00F376F3" w:rsidP="00F376F3">
      <w:pPr>
        <w:pStyle w:val="NormalWeb"/>
        <w:spacing w:before="0" w:beforeAutospacing="0" w:after="0" w:afterAutospacing="0"/>
        <w:rPr>
          <w:color w:val="1F497D"/>
        </w:rPr>
      </w:pPr>
      <w:r w:rsidRPr="0097156C">
        <w:rPr>
          <w:color w:val="1F497D"/>
        </w:rPr>
        <w:t> </w:t>
      </w:r>
    </w:p>
    <w:p w14:paraId="7DABC926" w14:textId="77777777" w:rsidR="00F376F3" w:rsidRPr="0097156C" w:rsidRDefault="00F376F3" w:rsidP="00F376F3">
      <w:pPr>
        <w:pStyle w:val="NormalWeb"/>
        <w:numPr>
          <w:ilvl w:val="0"/>
          <w:numId w:val="15"/>
        </w:numPr>
        <w:spacing w:before="0" w:beforeAutospacing="0" w:after="0" w:afterAutospacing="0"/>
        <w:ind w:left="144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 xml:space="preserve">Quelles sont les tâches qui seront demandées aux participants ? </w:t>
      </w:r>
    </w:p>
    <w:p w14:paraId="4250BFD9" w14:textId="77777777" w:rsidR="00F376F3" w:rsidRPr="0097156C" w:rsidRDefault="00F376F3" w:rsidP="00F376F3">
      <w:pPr>
        <w:pStyle w:val="NormalWeb"/>
        <w:spacing w:before="0" w:beforeAutospacing="0" w:after="0" w:afterAutospacing="0"/>
        <w:rPr>
          <w:color w:val="1F497D"/>
        </w:rPr>
      </w:pPr>
      <w:r w:rsidRPr="0097156C">
        <w:rPr>
          <w:color w:val="1F497D"/>
        </w:rPr>
        <w:t> </w:t>
      </w:r>
    </w:p>
    <w:p w14:paraId="2EDCCA37" w14:textId="77777777" w:rsidR="00F376F3" w:rsidRPr="0097156C" w:rsidRDefault="00F376F3" w:rsidP="00F376F3">
      <w:pPr>
        <w:pStyle w:val="NormalWeb"/>
        <w:numPr>
          <w:ilvl w:val="0"/>
          <w:numId w:val="16"/>
        </w:numPr>
        <w:spacing w:before="0" w:beforeAutospacing="0" w:after="0" w:afterAutospacing="0"/>
        <w:ind w:left="144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 xml:space="preserve">Comment allez-vous présenter ces tâches aux participants ? </w:t>
      </w:r>
    </w:p>
    <w:p w14:paraId="67466669" w14:textId="77777777" w:rsidR="00F376F3" w:rsidRPr="0097156C" w:rsidRDefault="00F376F3" w:rsidP="00F376F3">
      <w:pPr>
        <w:pStyle w:val="NormalWeb"/>
        <w:numPr>
          <w:ilvl w:val="0"/>
          <w:numId w:val="16"/>
        </w:numPr>
        <w:spacing w:before="0" w:beforeAutospacing="0" w:after="0" w:afterAutospacing="0"/>
        <w:ind w:left="216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 xml:space="preserve">CONSEIL 1 : </w:t>
      </w:r>
      <w:r w:rsidRPr="0097156C">
        <w:rPr>
          <w:rFonts w:ascii="Tahoma" w:hAnsi="Tahoma" w:cs="Tahoma"/>
          <w:i/>
          <w:iCs/>
          <w:color w:val="1F497D"/>
          <w:sz w:val="22"/>
          <w:szCs w:val="22"/>
        </w:rPr>
        <w:t>A priori, les participants ne sont pas experts de votre domaine, il n’est pas nécessaire de leur présenter votre contribution scientifique.</w:t>
      </w:r>
    </w:p>
    <w:p w14:paraId="12D3C076" w14:textId="77777777" w:rsidR="00F376F3" w:rsidRPr="0097156C" w:rsidRDefault="00F376F3" w:rsidP="00F376F3">
      <w:pPr>
        <w:pStyle w:val="NormalWeb"/>
        <w:numPr>
          <w:ilvl w:val="0"/>
          <w:numId w:val="16"/>
        </w:numPr>
        <w:spacing w:before="0" w:beforeAutospacing="0" w:after="0" w:afterAutospacing="0"/>
        <w:ind w:left="216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 xml:space="preserve">CONSEIL 2 : </w:t>
      </w:r>
      <w:r w:rsidRPr="0097156C">
        <w:rPr>
          <w:rFonts w:ascii="Tahoma" w:hAnsi="Tahoma" w:cs="Tahoma"/>
          <w:i/>
          <w:iCs/>
          <w:color w:val="1F497D"/>
          <w:sz w:val="22"/>
          <w:szCs w:val="22"/>
        </w:rPr>
        <w:t>Pour répondre à cette question, il faut vous mettre à la place du participant. A priori, il n’a aucune connaissance sur ce qu’il doit tester, il faut lui présenter clairement l’outil ou le composant sans pour autant lui révéler vos hypothèses ou questions</w:t>
      </w:r>
      <w:r w:rsidRPr="0097156C">
        <w:rPr>
          <w:rFonts w:ascii="Tahoma" w:hAnsi="Tahoma" w:cs="Tahoma"/>
          <w:color w:val="1F497D"/>
          <w:sz w:val="22"/>
          <w:szCs w:val="22"/>
        </w:rPr>
        <w:t>.</w:t>
      </w:r>
    </w:p>
    <w:p w14:paraId="608B1B13" w14:textId="77777777" w:rsidR="00F376F3" w:rsidRPr="0097156C" w:rsidRDefault="00F376F3" w:rsidP="00F376F3">
      <w:pPr>
        <w:pStyle w:val="NormalWeb"/>
        <w:spacing w:before="0" w:beforeAutospacing="0" w:after="0" w:afterAutospacing="0"/>
        <w:ind w:left="720"/>
        <w:rPr>
          <w:color w:val="1F497D"/>
        </w:rPr>
      </w:pPr>
      <w:r w:rsidRPr="0097156C">
        <w:rPr>
          <w:color w:val="1F497D"/>
        </w:rPr>
        <w:t> </w:t>
      </w:r>
    </w:p>
    <w:p w14:paraId="539A882F" w14:textId="77777777" w:rsidR="00F376F3" w:rsidRPr="0097156C" w:rsidRDefault="00F376F3" w:rsidP="00F376F3">
      <w:pPr>
        <w:pStyle w:val="NormalWeb"/>
        <w:numPr>
          <w:ilvl w:val="0"/>
          <w:numId w:val="17"/>
        </w:numPr>
        <w:spacing w:before="0" w:beforeAutospacing="0" w:after="0" w:afterAutospacing="0"/>
        <w:ind w:left="144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 xml:space="preserve">Quelles sont les consignes que vous allez donner à vos participants ? </w:t>
      </w:r>
    </w:p>
    <w:p w14:paraId="6A675C92" w14:textId="77777777" w:rsidR="00F376F3" w:rsidRPr="0097156C" w:rsidRDefault="0092136A" w:rsidP="00F376F3">
      <w:pPr>
        <w:pStyle w:val="NormalWeb"/>
        <w:spacing w:before="0" w:beforeAutospacing="0" w:after="0" w:afterAutospacing="0"/>
        <w:rPr>
          <w:color w:val="1F497D"/>
        </w:rPr>
      </w:pPr>
      <w:r>
        <w:rPr>
          <w:rFonts w:ascii="Tahoma" w:hAnsi="Tahoma" w:cs="Tahoma"/>
          <w:color w:val="1F497D"/>
          <w:sz w:val="22"/>
          <w:szCs w:val="22"/>
        </w:rPr>
        <w:t xml:space="preserve"> </w:t>
      </w:r>
    </w:p>
    <w:p w14:paraId="1A5743A7" w14:textId="77777777" w:rsidR="00F376F3" w:rsidRPr="0097156C" w:rsidRDefault="00F376F3" w:rsidP="00F376F3">
      <w:pPr>
        <w:pStyle w:val="NormalWeb"/>
        <w:numPr>
          <w:ilvl w:val="0"/>
          <w:numId w:val="18"/>
        </w:numPr>
        <w:spacing w:before="0" w:beforeAutospacing="0" w:after="0" w:afterAutospacing="0"/>
        <w:ind w:left="144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 xml:space="preserve">Indiquer le nombre de participants </w:t>
      </w:r>
    </w:p>
    <w:p w14:paraId="20CB25C0" w14:textId="77777777" w:rsidR="00F376F3" w:rsidRPr="0097156C" w:rsidRDefault="00F376F3" w:rsidP="00F376F3">
      <w:pPr>
        <w:pStyle w:val="NormalWeb"/>
        <w:spacing w:before="0" w:beforeAutospacing="0" w:after="0" w:afterAutospacing="0"/>
        <w:ind w:left="357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> </w:t>
      </w:r>
    </w:p>
    <w:p w14:paraId="2C74068D" w14:textId="77777777" w:rsidR="00F376F3" w:rsidRPr="0097156C" w:rsidRDefault="00F376F3" w:rsidP="00F376F3">
      <w:pPr>
        <w:pStyle w:val="NormalWeb"/>
        <w:numPr>
          <w:ilvl w:val="0"/>
          <w:numId w:val="19"/>
        </w:numPr>
        <w:spacing w:before="0" w:beforeAutospacing="0" w:after="0" w:afterAutospacing="0"/>
        <w:ind w:left="144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 xml:space="preserve">Indiquer le lieu de passation (in </w:t>
      </w:r>
      <w:proofErr w:type="spellStart"/>
      <w:r w:rsidRPr="0097156C">
        <w:rPr>
          <w:rFonts w:ascii="Tahoma" w:hAnsi="Tahoma" w:cs="Tahoma"/>
          <w:color w:val="1F497D"/>
          <w:sz w:val="22"/>
          <w:szCs w:val="22"/>
        </w:rPr>
        <w:t>lab</w:t>
      </w:r>
      <w:proofErr w:type="spellEnd"/>
      <w:r w:rsidRPr="0097156C">
        <w:rPr>
          <w:rFonts w:ascii="Tahoma" w:hAnsi="Tahoma" w:cs="Tahoma"/>
          <w:color w:val="1F497D"/>
          <w:sz w:val="22"/>
          <w:szCs w:val="22"/>
        </w:rPr>
        <w:t xml:space="preserve">, in situ, …) </w:t>
      </w:r>
    </w:p>
    <w:p w14:paraId="7A2C13DB" w14:textId="77777777" w:rsidR="00F376F3" w:rsidRPr="0097156C" w:rsidRDefault="00F376F3" w:rsidP="00F376F3">
      <w:pPr>
        <w:pStyle w:val="NormalWeb"/>
        <w:spacing w:before="0" w:beforeAutospacing="0" w:after="0" w:afterAutospacing="0"/>
        <w:ind w:left="357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> </w:t>
      </w:r>
    </w:p>
    <w:p w14:paraId="0802A116" w14:textId="77777777" w:rsidR="00F376F3" w:rsidRPr="0097156C" w:rsidRDefault="00F376F3" w:rsidP="00F376F3">
      <w:pPr>
        <w:pStyle w:val="NormalWeb"/>
        <w:numPr>
          <w:ilvl w:val="0"/>
          <w:numId w:val="20"/>
        </w:numPr>
        <w:spacing w:before="0" w:beforeAutospacing="0" w:after="0" w:afterAutospacing="0"/>
        <w:ind w:left="144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>Indiquer si les utilisateurs sont consultés seuls ou en groupe</w:t>
      </w:r>
    </w:p>
    <w:p w14:paraId="67EA8B74" w14:textId="77777777" w:rsidR="00F376F3" w:rsidRPr="0097156C" w:rsidRDefault="00F376F3" w:rsidP="00F376F3">
      <w:pPr>
        <w:pStyle w:val="NormalWeb"/>
        <w:spacing w:before="0" w:beforeAutospacing="0" w:after="0" w:afterAutospacing="0"/>
        <w:ind w:left="357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> </w:t>
      </w:r>
    </w:p>
    <w:p w14:paraId="2BF4BF67" w14:textId="77777777" w:rsidR="00F376F3" w:rsidRPr="0097156C" w:rsidRDefault="00F376F3" w:rsidP="00F376F3">
      <w:pPr>
        <w:pStyle w:val="NormalWeb"/>
        <w:numPr>
          <w:ilvl w:val="0"/>
          <w:numId w:val="21"/>
        </w:numPr>
        <w:spacing w:before="0" w:beforeAutospacing="0" w:after="0" w:afterAutospacing="0"/>
        <w:ind w:left="144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>Recrutement : Indiquer comment le recrutement des utilisateurs est fait</w:t>
      </w:r>
    </w:p>
    <w:p w14:paraId="675F9939" w14:textId="77777777" w:rsidR="00F376F3" w:rsidRPr="0097156C" w:rsidRDefault="00F376F3" w:rsidP="00F376F3">
      <w:pPr>
        <w:pStyle w:val="NormalWeb"/>
        <w:numPr>
          <w:ilvl w:val="0"/>
          <w:numId w:val="21"/>
        </w:numPr>
        <w:spacing w:before="0" w:beforeAutospacing="0" w:after="0" w:afterAutospacing="0"/>
        <w:ind w:left="2160"/>
        <w:rPr>
          <w:i/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 xml:space="preserve">CONSEIL 1 : </w:t>
      </w:r>
      <w:r w:rsidRPr="0097156C">
        <w:rPr>
          <w:rFonts w:ascii="Tahoma" w:hAnsi="Tahoma" w:cs="Tahoma"/>
          <w:i/>
          <w:color w:val="1F497D"/>
          <w:sz w:val="22"/>
          <w:szCs w:val="22"/>
        </w:rPr>
        <w:t>Le recrutement peut être long, penser à l’anticiper</w:t>
      </w:r>
    </w:p>
    <w:p w14:paraId="5986127F" w14:textId="77777777" w:rsidR="00F376F3" w:rsidRPr="0097156C" w:rsidRDefault="00F376F3" w:rsidP="00F376F3">
      <w:pPr>
        <w:pStyle w:val="NormalWeb"/>
        <w:numPr>
          <w:ilvl w:val="0"/>
          <w:numId w:val="21"/>
        </w:numPr>
        <w:spacing w:before="0" w:beforeAutospacing="0" w:after="0" w:afterAutospacing="0"/>
        <w:ind w:left="216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 xml:space="preserve">CONSEIL 2 : </w:t>
      </w:r>
      <w:r w:rsidRPr="0097156C">
        <w:rPr>
          <w:rFonts w:ascii="Tahoma" w:hAnsi="Tahoma" w:cs="Tahoma"/>
          <w:i/>
          <w:color w:val="1F497D"/>
          <w:sz w:val="22"/>
          <w:szCs w:val="22"/>
        </w:rPr>
        <w:t>Rédiger un document de consentement</w:t>
      </w:r>
      <w:r w:rsidRPr="0097156C">
        <w:rPr>
          <w:rFonts w:ascii="Tahoma" w:hAnsi="Tahoma" w:cs="Tahoma"/>
          <w:color w:val="1F497D"/>
          <w:sz w:val="22"/>
          <w:szCs w:val="22"/>
        </w:rPr>
        <w:t xml:space="preserve"> </w:t>
      </w:r>
    </w:p>
    <w:p w14:paraId="07807678" w14:textId="77777777" w:rsidR="00F376F3" w:rsidRPr="0097156C" w:rsidRDefault="00F376F3" w:rsidP="00F376F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1F497D"/>
        </w:rPr>
      </w:pPr>
      <w:r w:rsidRPr="0097156C">
        <w:rPr>
          <w:rFonts w:ascii="Arial" w:hAnsi="Arial" w:cs="Arial"/>
          <w:b/>
          <w:bCs/>
          <w:color w:val="1F497D"/>
        </w:rPr>
        <w:t> </w:t>
      </w:r>
    </w:p>
    <w:p w14:paraId="664D9562" w14:textId="77777777" w:rsidR="00193C04" w:rsidRPr="0097156C" w:rsidRDefault="00193C04" w:rsidP="00F376F3">
      <w:pPr>
        <w:pStyle w:val="NormalWeb"/>
        <w:spacing w:before="0" w:beforeAutospacing="0" w:after="0" w:afterAutospacing="0"/>
        <w:rPr>
          <w:color w:val="1F497D"/>
        </w:rPr>
      </w:pPr>
      <w:r w:rsidRPr="0097156C">
        <w:rPr>
          <w:noProof/>
          <w:color w:val="1F497D"/>
        </w:rPr>
        <w:drawing>
          <wp:anchor distT="0" distB="0" distL="114300" distR="114300" simplePos="0" relativeHeight="251664384" behindDoc="0" locked="0" layoutInCell="1" allowOverlap="1" wp14:anchorId="16593F24" wp14:editId="78D8048B">
            <wp:simplePos x="0" y="0"/>
            <wp:positionH relativeFrom="leftMargin">
              <wp:posOffset>186055</wp:posOffset>
            </wp:positionH>
            <wp:positionV relativeFrom="paragraph">
              <wp:posOffset>131283</wp:posOffset>
            </wp:positionV>
            <wp:extent cx="249555" cy="233045"/>
            <wp:effectExtent l="0" t="0" r="0" b="0"/>
            <wp:wrapNone/>
            <wp:docPr id="3" name="Image 3" descr="C:\Temp\Fichiers Internet temporaires\Content.Word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emp\Fichiers Internet temporaires\Content.Word\Captur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8CEDB" w14:textId="77777777" w:rsidR="00F376F3" w:rsidRPr="0097156C" w:rsidRDefault="00F376F3" w:rsidP="00F376F3">
      <w:pPr>
        <w:pStyle w:val="NormalWeb"/>
        <w:spacing w:before="0" w:beforeAutospacing="0" w:after="0" w:afterAutospacing="0"/>
        <w:rPr>
          <w:color w:val="1F497D"/>
        </w:rPr>
      </w:pPr>
      <w:r w:rsidRPr="0097156C">
        <w:rPr>
          <w:rFonts w:ascii="Tahoma" w:hAnsi="Tahoma" w:cs="Tahoma"/>
          <w:b/>
          <w:bCs/>
          <w:color w:val="1F497D"/>
          <w:sz w:val="22"/>
          <w:szCs w:val="22"/>
        </w:rPr>
        <w:t>RGPD et comité d’éthique</w:t>
      </w:r>
    </w:p>
    <w:p w14:paraId="54D483DF" w14:textId="77777777" w:rsidR="00F376F3" w:rsidRPr="0097156C" w:rsidRDefault="00F376F3" w:rsidP="00F376F3">
      <w:pPr>
        <w:pStyle w:val="NormalWeb"/>
        <w:numPr>
          <w:ilvl w:val="0"/>
          <w:numId w:val="22"/>
        </w:numPr>
        <w:spacing w:before="0" w:beforeAutospacing="0" w:after="0" w:afterAutospacing="0"/>
        <w:ind w:left="144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>Indiquer les démarches auprès de la RGPD pour le traitement des données</w:t>
      </w:r>
    </w:p>
    <w:p w14:paraId="77D3D375" w14:textId="77777777" w:rsidR="00F376F3" w:rsidRPr="0097156C" w:rsidRDefault="00F376F3" w:rsidP="00F376F3">
      <w:pPr>
        <w:pStyle w:val="NormalWeb"/>
        <w:spacing w:before="0" w:beforeAutospacing="0" w:after="0" w:afterAutospacing="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> </w:t>
      </w:r>
    </w:p>
    <w:p w14:paraId="14641A5B" w14:textId="77777777" w:rsidR="00F376F3" w:rsidRPr="0097156C" w:rsidRDefault="00193C04" w:rsidP="00F376F3">
      <w:pPr>
        <w:pStyle w:val="NormalWeb"/>
        <w:numPr>
          <w:ilvl w:val="0"/>
          <w:numId w:val="23"/>
        </w:numPr>
        <w:spacing w:before="0" w:beforeAutospacing="0" w:after="0" w:afterAutospacing="0"/>
        <w:ind w:left="144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>Indiquer les démarches auprès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> d’un comité d’éthique pour déclarer l’expérimentation</w:t>
      </w:r>
    </w:p>
    <w:p w14:paraId="5F53C96F" w14:textId="77777777" w:rsidR="00F376F3" w:rsidRPr="0097156C" w:rsidRDefault="00F376F3" w:rsidP="00F376F3">
      <w:pPr>
        <w:pStyle w:val="NormalWeb"/>
        <w:spacing w:before="0" w:beforeAutospacing="0" w:after="0" w:afterAutospacing="0"/>
        <w:ind w:left="360"/>
        <w:rPr>
          <w:color w:val="1F497D"/>
        </w:rPr>
      </w:pPr>
    </w:p>
    <w:p w14:paraId="2C637FE4" w14:textId="77777777" w:rsidR="00193C04" w:rsidRPr="0097156C" w:rsidRDefault="00193C04" w:rsidP="00F376F3">
      <w:pPr>
        <w:pStyle w:val="NormalWeb"/>
        <w:spacing w:before="0" w:beforeAutospacing="0" w:after="0" w:afterAutospacing="0"/>
        <w:ind w:left="360"/>
        <w:rPr>
          <w:color w:val="1F497D"/>
        </w:rPr>
      </w:pPr>
    </w:p>
    <w:p w14:paraId="002E1C22" w14:textId="77777777" w:rsidR="00193C04" w:rsidRPr="0097156C" w:rsidRDefault="00193C04" w:rsidP="00F376F3">
      <w:pPr>
        <w:pStyle w:val="NormalWeb"/>
        <w:spacing w:before="0" w:beforeAutospacing="0" w:after="0" w:afterAutospacing="0"/>
        <w:ind w:left="360"/>
        <w:rPr>
          <w:color w:val="1F497D"/>
        </w:rPr>
      </w:pPr>
    </w:p>
    <w:p w14:paraId="03F9F0B7" w14:textId="77777777" w:rsidR="00193C04" w:rsidRPr="0097156C" w:rsidRDefault="00193C04" w:rsidP="00F376F3">
      <w:pPr>
        <w:pStyle w:val="NormalWeb"/>
        <w:spacing w:before="0" w:beforeAutospacing="0" w:after="0" w:afterAutospacing="0"/>
        <w:ind w:left="360"/>
        <w:rPr>
          <w:color w:val="1F497D"/>
        </w:rPr>
      </w:pPr>
    </w:p>
    <w:p w14:paraId="26943DFA" w14:textId="77777777" w:rsidR="00193C04" w:rsidRPr="0097156C" w:rsidRDefault="00193C04" w:rsidP="00F376F3">
      <w:pPr>
        <w:pStyle w:val="NormalWeb"/>
        <w:spacing w:before="0" w:beforeAutospacing="0" w:after="0" w:afterAutospacing="0"/>
        <w:ind w:left="360"/>
        <w:rPr>
          <w:color w:val="1F497D"/>
        </w:rPr>
      </w:pPr>
    </w:p>
    <w:p w14:paraId="201A6917" w14:textId="77777777" w:rsidR="00193C04" w:rsidRPr="0097156C" w:rsidRDefault="00193C04" w:rsidP="00F376F3">
      <w:pPr>
        <w:pStyle w:val="NormalWeb"/>
        <w:spacing w:before="0" w:beforeAutospacing="0" w:after="0" w:afterAutospacing="0"/>
        <w:ind w:left="360"/>
        <w:rPr>
          <w:color w:val="1F497D"/>
        </w:rPr>
      </w:pPr>
    </w:p>
    <w:p w14:paraId="303E4CAB" w14:textId="77777777" w:rsidR="00193C04" w:rsidRPr="0097156C" w:rsidRDefault="00193C04" w:rsidP="00F376F3">
      <w:pPr>
        <w:pStyle w:val="NormalWeb"/>
        <w:spacing w:before="0" w:beforeAutospacing="0" w:after="0" w:afterAutospacing="0"/>
        <w:ind w:left="360"/>
        <w:rPr>
          <w:color w:val="1F497D"/>
        </w:rPr>
      </w:pPr>
    </w:p>
    <w:p w14:paraId="61100BE1" w14:textId="77777777" w:rsidR="00193C04" w:rsidRPr="0097156C" w:rsidRDefault="00193C04" w:rsidP="00F376F3">
      <w:pPr>
        <w:pStyle w:val="NormalWeb"/>
        <w:spacing w:before="0" w:beforeAutospacing="0" w:after="0" w:afterAutospacing="0"/>
        <w:ind w:left="360"/>
        <w:rPr>
          <w:color w:val="1F497D"/>
        </w:rPr>
      </w:pPr>
    </w:p>
    <w:p w14:paraId="3FA4B16F" w14:textId="77777777" w:rsidR="00193C04" w:rsidRPr="0097156C" w:rsidRDefault="00193C04" w:rsidP="00F376F3">
      <w:pPr>
        <w:pStyle w:val="NormalWeb"/>
        <w:spacing w:before="0" w:beforeAutospacing="0" w:after="0" w:afterAutospacing="0"/>
        <w:ind w:left="360"/>
        <w:rPr>
          <w:color w:val="1F497D"/>
        </w:rPr>
      </w:pPr>
    </w:p>
    <w:p w14:paraId="2C37C6B1" w14:textId="77777777" w:rsidR="00193C04" w:rsidRPr="0097156C" w:rsidRDefault="00193C04" w:rsidP="00F376F3">
      <w:pPr>
        <w:pStyle w:val="NormalWeb"/>
        <w:spacing w:before="0" w:beforeAutospacing="0" w:after="0" w:afterAutospacing="0"/>
        <w:ind w:left="360"/>
        <w:rPr>
          <w:color w:val="1F497D"/>
        </w:rPr>
      </w:pPr>
    </w:p>
    <w:p w14:paraId="72CE4632" w14:textId="77777777" w:rsidR="00193C04" w:rsidRPr="0097156C" w:rsidRDefault="00193C04" w:rsidP="00F376F3">
      <w:pPr>
        <w:pStyle w:val="NormalWeb"/>
        <w:spacing w:before="0" w:beforeAutospacing="0" w:after="0" w:afterAutospacing="0"/>
        <w:ind w:left="360"/>
        <w:rPr>
          <w:color w:val="1F497D"/>
        </w:rPr>
      </w:pPr>
    </w:p>
    <w:p w14:paraId="6E67DA75" w14:textId="77777777" w:rsidR="00193C04" w:rsidRPr="0097156C" w:rsidRDefault="00193C04" w:rsidP="00F376F3">
      <w:pPr>
        <w:pStyle w:val="NormalWeb"/>
        <w:spacing w:before="0" w:beforeAutospacing="0" w:after="0" w:afterAutospacing="0"/>
        <w:ind w:left="360"/>
        <w:rPr>
          <w:color w:val="1F497D"/>
        </w:rPr>
      </w:pPr>
    </w:p>
    <w:p w14:paraId="2134A2BB" w14:textId="77777777" w:rsidR="00193C04" w:rsidRPr="0097156C" w:rsidRDefault="00193C04" w:rsidP="00F376F3">
      <w:pPr>
        <w:pStyle w:val="NormalWeb"/>
        <w:spacing w:before="0" w:beforeAutospacing="0" w:after="0" w:afterAutospacing="0"/>
        <w:ind w:left="360"/>
        <w:rPr>
          <w:color w:val="1F497D"/>
        </w:rPr>
      </w:pPr>
    </w:p>
    <w:p w14:paraId="7B53ACE2" w14:textId="77777777" w:rsidR="00F376F3" w:rsidRPr="0097156C" w:rsidRDefault="00F376F3" w:rsidP="00F376F3">
      <w:pPr>
        <w:pStyle w:val="NormalWeb"/>
        <w:spacing w:before="0" w:beforeAutospacing="0" w:after="0" w:afterAutospacing="0"/>
        <w:rPr>
          <w:color w:val="1F497D"/>
        </w:rPr>
      </w:pPr>
      <w:r w:rsidRPr="0097156C">
        <w:rPr>
          <w:rFonts w:ascii="Tahoma" w:hAnsi="Tahoma" w:cs="Tahoma"/>
          <w:b/>
          <w:bCs/>
          <w:color w:val="1F497D"/>
          <w:sz w:val="22"/>
          <w:szCs w:val="22"/>
        </w:rPr>
        <w:t>Méthodes et outils de production des données</w:t>
      </w:r>
    </w:p>
    <w:p w14:paraId="541C48D8" w14:textId="77777777" w:rsidR="00F376F3" w:rsidRPr="0097156C" w:rsidRDefault="00F376F3" w:rsidP="00F376F3">
      <w:pPr>
        <w:pStyle w:val="NormalWeb"/>
        <w:spacing w:before="0" w:beforeAutospacing="0" w:after="0" w:afterAutospacing="0"/>
        <w:jc w:val="both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 xml:space="preserve">Les </w:t>
      </w:r>
      <w:r w:rsidRPr="0097156C">
        <w:rPr>
          <w:rFonts w:ascii="Tahoma" w:hAnsi="Tahoma" w:cs="Tahoma"/>
          <w:b/>
          <w:bCs/>
          <w:color w:val="1F497D"/>
          <w:sz w:val="22"/>
          <w:szCs w:val="22"/>
        </w:rPr>
        <w:t>outils de production de données</w:t>
      </w:r>
      <w:r w:rsidRPr="0097156C">
        <w:rPr>
          <w:rFonts w:ascii="Tahoma" w:hAnsi="Tahoma" w:cs="Tahoma"/>
          <w:color w:val="1F497D"/>
          <w:sz w:val="22"/>
          <w:szCs w:val="22"/>
        </w:rPr>
        <w:t xml:space="preserve"> permettent de collecter les données lors d’une expérimentation.</w:t>
      </w:r>
      <w:r w:rsidR="0092136A">
        <w:rPr>
          <w:rFonts w:ascii="Tahoma" w:hAnsi="Tahoma" w:cs="Tahoma"/>
          <w:color w:val="1F497D"/>
          <w:sz w:val="22"/>
          <w:szCs w:val="22"/>
        </w:rPr>
        <w:t xml:space="preserve"> </w:t>
      </w:r>
    </w:p>
    <w:p w14:paraId="5C23724A" w14:textId="77777777" w:rsidR="00193C04" w:rsidRPr="0097156C" w:rsidRDefault="00193C04" w:rsidP="00F376F3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1F497D"/>
          <w:sz w:val="22"/>
          <w:szCs w:val="22"/>
        </w:rPr>
      </w:pPr>
      <w:r w:rsidRPr="0097156C">
        <w:rPr>
          <w:noProof/>
          <w:color w:val="1F497D"/>
        </w:rPr>
        <w:drawing>
          <wp:anchor distT="0" distB="0" distL="114300" distR="114300" simplePos="0" relativeHeight="251666432" behindDoc="0" locked="0" layoutInCell="1" allowOverlap="1" wp14:anchorId="123338BE" wp14:editId="52148865">
            <wp:simplePos x="0" y="0"/>
            <wp:positionH relativeFrom="leftMargin">
              <wp:posOffset>640715</wp:posOffset>
            </wp:positionH>
            <wp:positionV relativeFrom="paragraph">
              <wp:posOffset>142402</wp:posOffset>
            </wp:positionV>
            <wp:extent cx="249555" cy="233045"/>
            <wp:effectExtent l="0" t="0" r="0" b="0"/>
            <wp:wrapNone/>
            <wp:docPr id="5" name="Image 5" descr="C:\Temp\Fichiers Internet temporaires\Content.Word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emp\Fichiers Internet temporaires\Content.Word\Captur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46955" w14:textId="77777777" w:rsidR="00F376F3" w:rsidRPr="0097156C" w:rsidRDefault="00193C04" w:rsidP="00193C04">
      <w:pPr>
        <w:pStyle w:val="NormalWeb"/>
        <w:spacing w:before="0" w:beforeAutospacing="0" w:after="0" w:afterAutospacing="0"/>
        <w:ind w:firstLine="708"/>
        <w:jc w:val="both"/>
        <w:rPr>
          <w:color w:val="1F497D"/>
        </w:rPr>
      </w:pPr>
      <w:r w:rsidRPr="0097156C">
        <w:rPr>
          <w:rFonts w:ascii="Tahoma" w:hAnsi="Tahoma" w:cs="Tahoma"/>
          <w:b/>
          <w:bCs/>
          <w:color w:val="1F497D"/>
          <w:sz w:val="22"/>
          <w:szCs w:val="22"/>
        </w:rPr>
        <w:t>Méthodes de production de données</w:t>
      </w:r>
    </w:p>
    <w:p w14:paraId="13A9C3AA" w14:textId="77777777" w:rsidR="00F376F3" w:rsidRPr="0097156C" w:rsidRDefault="00F376F3" w:rsidP="00F376F3">
      <w:pPr>
        <w:pStyle w:val="NormalWeb"/>
        <w:numPr>
          <w:ilvl w:val="0"/>
          <w:numId w:val="24"/>
        </w:numPr>
        <w:spacing w:before="0" w:beforeAutospacing="0" w:after="0" w:afterAutospacing="0"/>
        <w:ind w:left="144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 xml:space="preserve">A l’aide du logigramme (MATUI), indiquer les méthodes de production de données que vous allez utiliser </w:t>
      </w:r>
    </w:p>
    <w:p w14:paraId="72C405CE" w14:textId="77777777" w:rsidR="00F376F3" w:rsidRPr="0097156C" w:rsidRDefault="0092136A" w:rsidP="00F376F3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 xml:space="preserve"> </w:t>
      </w:r>
    </w:p>
    <w:p w14:paraId="651FA0C0" w14:textId="77777777" w:rsidR="00193C04" w:rsidRPr="0097156C" w:rsidRDefault="00193C04" w:rsidP="00F376F3">
      <w:pPr>
        <w:pStyle w:val="NormalWeb"/>
        <w:spacing w:before="0" w:beforeAutospacing="0" w:after="0" w:afterAutospacing="0"/>
        <w:jc w:val="both"/>
        <w:rPr>
          <w:color w:val="1F497D"/>
        </w:rPr>
      </w:pPr>
    </w:p>
    <w:p w14:paraId="0966DBC4" w14:textId="77777777" w:rsidR="00F376F3" w:rsidRPr="0097156C" w:rsidRDefault="00F376F3" w:rsidP="00193C04">
      <w:pPr>
        <w:pStyle w:val="NormalWeb"/>
        <w:spacing w:before="0" w:beforeAutospacing="0" w:after="0" w:afterAutospacing="0"/>
        <w:ind w:firstLine="708"/>
        <w:jc w:val="both"/>
        <w:rPr>
          <w:color w:val="1F497D"/>
        </w:rPr>
      </w:pPr>
      <w:r w:rsidRPr="0097156C">
        <w:rPr>
          <w:rFonts w:ascii="Tahoma" w:hAnsi="Tahoma" w:cs="Tahoma"/>
          <w:b/>
          <w:bCs/>
          <w:color w:val="1F497D"/>
          <w:sz w:val="22"/>
          <w:szCs w:val="22"/>
        </w:rPr>
        <w:t xml:space="preserve">Outils de production de données existants </w:t>
      </w:r>
    </w:p>
    <w:p w14:paraId="4A09A4E7" w14:textId="77777777" w:rsidR="00F376F3" w:rsidRPr="0097156C" w:rsidRDefault="00F376F3" w:rsidP="00F376F3">
      <w:pPr>
        <w:pStyle w:val="NormalWeb"/>
        <w:numPr>
          <w:ilvl w:val="0"/>
          <w:numId w:val="25"/>
        </w:numPr>
        <w:spacing w:before="0" w:beforeAutospacing="0" w:after="0" w:afterAutospacing="0"/>
        <w:ind w:left="144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 xml:space="preserve">Indiquer si des outils de production de données </w:t>
      </w:r>
      <w:r w:rsidR="00DB3504">
        <w:rPr>
          <w:rFonts w:ascii="Tahoma" w:hAnsi="Tahoma" w:cs="Tahoma"/>
          <w:color w:val="1F497D"/>
          <w:sz w:val="22"/>
          <w:szCs w:val="22"/>
        </w:rPr>
        <w:t xml:space="preserve">existent dans la littérature </w:t>
      </w:r>
      <w:r w:rsidRPr="0092136A">
        <w:rPr>
          <w:rFonts w:ascii="Tahoma" w:hAnsi="Tahoma" w:cs="Tahoma"/>
          <w:i/>
          <w:color w:val="1F497D"/>
          <w:sz w:val="22"/>
          <w:szCs w:val="22"/>
        </w:rPr>
        <w:t>(</w:t>
      </w:r>
      <w:proofErr w:type="spellStart"/>
      <w:r w:rsidRPr="0092136A">
        <w:rPr>
          <w:rFonts w:ascii="Tahoma" w:hAnsi="Tahoma" w:cs="Tahoma"/>
          <w:i/>
          <w:color w:val="1F497D"/>
          <w:sz w:val="22"/>
          <w:szCs w:val="22"/>
        </w:rPr>
        <w:t>e.g</w:t>
      </w:r>
      <w:proofErr w:type="spellEnd"/>
      <w:r w:rsidRPr="0092136A">
        <w:rPr>
          <w:rFonts w:ascii="Tahoma" w:hAnsi="Tahoma" w:cs="Tahoma"/>
          <w:i/>
          <w:color w:val="1F497D"/>
          <w:sz w:val="22"/>
          <w:szCs w:val="22"/>
        </w:rPr>
        <w:t xml:space="preserve">. spectrophotomètre, balance, casques </w:t>
      </w:r>
      <w:proofErr w:type="spellStart"/>
      <w:r w:rsidRPr="0092136A">
        <w:rPr>
          <w:rFonts w:ascii="Tahoma" w:hAnsi="Tahoma" w:cs="Tahoma"/>
          <w:i/>
          <w:color w:val="1F497D"/>
          <w:sz w:val="22"/>
          <w:szCs w:val="22"/>
        </w:rPr>
        <w:t>video</w:t>
      </w:r>
      <w:proofErr w:type="spellEnd"/>
      <w:r w:rsidRPr="0092136A">
        <w:rPr>
          <w:rFonts w:ascii="Tahoma" w:hAnsi="Tahoma" w:cs="Tahoma"/>
          <w:i/>
          <w:color w:val="1F497D"/>
          <w:sz w:val="22"/>
          <w:szCs w:val="22"/>
        </w:rPr>
        <w:t>, capteurs,</w:t>
      </w:r>
      <w:r w:rsidR="00DB3504" w:rsidRPr="0092136A">
        <w:rPr>
          <w:rFonts w:ascii="Tahoma" w:hAnsi="Tahoma" w:cs="Tahoma"/>
          <w:i/>
          <w:color w:val="1F497D"/>
          <w:sz w:val="22"/>
          <w:szCs w:val="22"/>
        </w:rPr>
        <w:t xml:space="preserve"> </w:t>
      </w:r>
      <w:proofErr w:type="spellStart"/>
      <w:r w:rsidRPr="0092136A">
        <w:rPr>
          <w:rFonts w:ascii="Tahoma" w:hAnsi="Tahoma" w:cs="Tahoma"/>
          <w:i/>
          <w:color w:val="1F497D"/>
          <w:sz w:val="22"/>
          <w:szCs w:val="22"/>
        </w:rPr>
        <w:t>etc</w:t>
      </w:r>
      <w:proofErr w:type="spellEnd"/>
      <w:r w:rsidRPr="0092136A">
        <w:rPr>
          <w:rFonts w:ascii="Tahoma" w:hAnsi="Tahoma" w:cs="Tahoma"/>
          <w:i/>
          <w:color w:val="1F497D"/>
          <w:sz w:val="22"/>
          <w:szCs w:val="22"/>
        </w:rPr>
        <w:t>), des questionnaires, des grilles d’observat</w:t>
      </w:r>
      <w:r w:rsidR="00DB3504" w:rsidRPr="0092136A">
        <w:rPr>
          <w:rFonts w:ascii="Tahoma" w:hAnsi="Tahoma" w:cs="Tahoma"/>
          <w:i/>
          <w:color w:val="1F497D"/>
          <w:sz w:val="22"/>
          <w:szCs w:val="22"/>
        </w:rPr>
        <w:t>ion</w:t>
      </w:r>
    </w:p>
    <w:p w14:paraId="6F07FC52" w14:textId="77777777" w:rsidR="00F376F3" w:rsidRPr="0097156C" w:rsidRDefault="00F376F3" w:rsidP="00F376F3">
      <w:pPr>
        <w:pStyle w:val="NormalWeb"/>
        <w:spacing w:before="0" w:beforeAutospacing="0" w:after="0" w:afterAutospacing="0"/>
        <w:ind w:left="714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> </w:t>
      </w:r>
    </w:p>
    <w:p w14:paraId="2067BDCB" w14:textId="77777777" w:rsidR="00F376F3" w:rsidRPr="0097156C" w:rsidRDefault="00F376F3" w:rsidP="00F376F3">
      <w:pPr>
        <w:pStyle w:val="NormalWeb"/>
        <w:numPr>
          <w:ilvl w:val="0"/>
          <w:numId w:val="26"/>
        </w:numPr>
        <w:spacing w:before="0" w:beforeAutospacing="0" w:after="0" w:afterAutospacing="0"/>
        <w:ind w:left="144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>Si oui, indiquer ceux que vous allez utiliser avec leurs sources et indiquer si vous allez les adapter ou non pour votre expérimentation</w:t>
      </w:r>
    </w:p>
    <w:p w14:paraId="46E8CCB8" w14:textId="77777777" w:rsidR="00F376F3" w:rsidRPr="0097156C" w:rsidRDefault="00F376F3" w:rsidP="00F376F3">
      <w:pPr>
        <w:pStyle w:val="NormalWeb"/>
        <w:spacing w:before="0" w:beforeAutospacing="0" w:after="0" w:afterAutospacing="0"/>
        <w:ind w:left="720"/>
        <w:rPr>
          <w:color w:val="1F497D"/>
        </w:rPr>
      </w:pPr>
      <w:r w:rsidRPr="0097156C">
        <w:rPr>
          <w:color w:val="1F497D"/>
        </w:rPr>
        <w:t> </w:t>
      </w:r>
    </w:p>
    <w:p w14:paraId="6C027C9E" w14:textId="77777777" w:rsidR="00F376F3" w:rsidRPr="0097156C" w:rsidRDefault="00F376F3" w:rsidP="00F376F3">
      <w:pPr>
        <w:pStyle w:val="NormalWeb"/>
        <w:spacing w:before="0" w:beforeAutospacing="0" w:after="0" w:afterAutospacing="0"/>
        <w:ind w:firstLine="357"/>
        <w:rPr>
          <w:color w:val="1F497D"/>
        </w:rPr>
      </w:pPr>
      <w:r w:rsidRPr="0097156C">
        <w:rPr>
          <w:color w:val="1F497D"/>
        </w:rPr>
        <w:t> </w:t>
      </w:r>
    </w:p>
    <w:p w14:paraId="3673A812" w14:textId="77777777" w:rsidR="00F376F3" w:rsidRPr="0097156C" w:rsidRDefault="00F376F3" w:rsidP="00F376F3">
      <w:pPr>
        <w:pStyle w:val="NormalWeb"/>
        <w:spacing w:before="0" w:beforeAutospacing="0" w:after="0" w:afterAutospacing="0"/>
        <w:ind w:firstLine="357"/>
        <w:rPr>
          <w:color w:val="1F497D"/>
        </w:rPr>
      </w:pPr>
      <w:r w:rsidRPr="0097156C">
        <w:rPr>
          <w:rFonts w:ascii="Tahoma" w:hAnsi="Tahoma" w:cs="Tahoma"/>
          <w:b/>
          <w:bCs/>
          <w:color w:val="1F497D"/>
          <w:sz w:val="22"/>
          <w:szCs w:val="22"/>
        </w:rPr>
        <w:t xml:space="preserve">Outils de production de données à produire </w:t>
      </w:r>
    </w:p>
    <w:p w14:paraId="0E0378F5" w14:textId="77777777" w:rsidR="00F376F3" w:rsidRPr="0097156C" w:rsidRDefault="00F376F3" w:rsidP="00F376F3">
      <w:pPr>
        <w:pStyle w:val="NormalWeb"/>
        <w:numPr>
          <w:ilvl w:val="0"/>
          <w:numId w:val="27"/>
        </w:numPr>
        <w:spacing w:before="0" w:beforeAutospacing="0" w:after="0" w:afterAutospacing="0"/>
        <w:ind w:left="144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 xml:space="preserve">Indiquer, si nécessaire, les outils de production de données que vous allez créer </w:t>
      </w:r>
    </w:p>
    <w:p w14:paraId="36440E3F" w14:textId="77777777" w:rsidR="00F376F3" w:rsidRPr="0097156C" w:rsidRDefault="00F376F3" w:rsidP="00F376F3">
      <w:pPr>
        <w:pStyle w:val="NormalWeb"/>
        <w:spacing w:before="0" w:beforeAutospacing="0" w:after="0" w:afterAutospacing="0"/>
        <w:ind w:left="720"/>
        <w:rPr>
          <w:color w:val="1F497D"/>
        </w:rPr>
      </w:pPr>
      <w:r w:rsidRPr="0097156C">
        <w:rPr>
          <w:color w:val="1F497D"/>
        </w:rPr>
        <w:t> </w:t>
      </w:r>
    </w:p>
    <w:p w14:paraId="6BE3460D" w14:textId="77777777" w:rsidR="00F376F3" w:rsidRPr="0097156C" w:rsidRDefault="00F376F3" w:rsidP="00F376F3">
      <w:pPr>
        <w:pStyle w:val="NormalWeb"/>
        <w:numPr>
          <w:ilvl w:val="0"/>
          <w:numId w:val="28"/>
        </w:numPr>
        <w:spacing w:before="0" w:beforeAutospacing="0" w:after="0" w:afterAutospacing="0"/>
        <w:ind w:left="144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>Lister le matériel expérimental à construire pour réaliser l</w:t>
      </w:r>
      <w:r w:rsidR="00193C04" w:rsidRPr="0097156C">
        <w:rPr>
          <w:rFonts w:ascii="Tahoma" w:hAnsi="Tahoma" w:cs="Tahoma"/>
          <w:color w:val="1F497D"/>
          <w:sz w:val="22"/>
          <w:szCs w:val="22"/>
        </w:rPr>
        <w:t>’</w:t>
      </w:r>
      <w:r w:rsidRPr="0097156C">
        <w:rPr>
          <w:rFonts w:ascii="Tahoma" w:hAnsi="Tahoma" w:cs="Tahoma"/>
          <w:color w:val="1F497D"/>
          <w:sz w:val="22"/>
          <w:szCs w:val="22"/>
        </w:rPr>
        <w:t xml:space="preserve">expérimentation </w:t>
      </w:r>
      <w:r w:rsidRPr="0092136A">
        <w:rPr>
          <w:rFonts w:ascii="Tahoma" w:hAnsi="Tahoma" w:cs="Tahoma"/>
          <w:i/>
          <w:color w:val="1F497D"/>
          <w:sz w:val="22"/>
          <w:szCs w:val="22"/>
        </w:rPr>
        <w:t>(</w:t>
      </w:r>
      <w:proofErr w:type="spellStart"/>
      <w:r w:rsidRPr="0092136A">
        <w:rPr>
          <w:rFonts w:ascii="Tahoma" w:hAnsi="Tahoma" w:cs="Tahoma"/>
          <w:i/>
          <w:color w:val="1F497D"/>
          <w:sz w:val="22"/>
          <w:szCs w:val="22"/>
        </w:rPr>
        <w:t>e.g</w:t>
      </w:r>
      <w:proofErr w:type="spellEnd"/>
      <w:r w:rsidRPr="0092136A">
        <w:rPr>
          <w:rFonts w:ascii="Tahoma" w:hAnsi="Tahoma" w:cs="Tahoma"/>
          <w:i/>
          <w:color w:val="1F497D"/>
          <w:sz w:val="22"/>
          <w:szCs w:val="22"/>
        </w:rPr>
        <w:t>. prélèvement, jeux de données pour un benchmark, présentation, questionnaire,</w:t>
      </w:r>
      <w:r w:rsidR="00193C04" w:rsidRPr="0092136A">
        <w:rPr>
          <w:rFonts w:ascii="Tahoma" w:hAnsi="Tahoma" w:cs="Tahoma"/>
          <w:i/>
          <w:color w:val="1F497D"/>
          <w:sz w:val="22"/>
          <w:szCs w:val="22"/>
        </w:rPr>
        <w:t xml:space="preserve"> </w:t>
      </w:r>
      <w:r w:rsidRPr="0092136A">
        <w:rPr>
          <w:rFonts w:ascii="Tahoma" w:hAnsi="Tahoma" w:cs="Tahoma"/>
          <w:i/>
          <w:color w:val="1F497D"/>
          <w:sz w:val="22"/>
          <w:szCs w:val="22"/>
        </w:rPr>
        <w:t>etc.)</w:t>
      </w:r>
    </w:p>
    <w:p w14:paraId="09033F49" w14:textId="77777777" w:rsidR="00F376F3" w:rsidRPr="0097156C" w:rsidRDefault="00F376F3" w:rsidP="00F376F3">
      <w:pPr>
        <w:pStyle w:val="NormalWeb"/>
        <w:spacing w:before="0" w:beforeAutospacing="0" w:after="0" w:afterAutospacing="0"/>
        <w:ind w:left="714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> </w:t>
      </w:r>
    </w:p>
    <w:p w14:paraId="5C9F8FFC" w14:textId="77777777" w:rsidR="00F376F3" w:rsidRPr="0097156C" w:rsidRDefault="00F376F3" w:rsidP="00F376F3">
      <w:pPr>
        <w:pStyle w:val="NormalWeb"/>
        <w:spacing w:before="0" w:beforeAutospacing="0" w:after="0" w:afterAutospacing="0"/>
        <w:rPr>
          <w:color w:val="1F497D"/>
        </w:rPr>
      </w:pPr>
      <w:r w:rsidRPr="0097156C">
        <w:rPr>
          <w:rFonts w:ascii="Arial" w:hAnsi="Arial" w:cs="Arial"/>
          <w:color w:val="1F497D"/>
        </w:rPr>
        <w:t> </w:t>
      </w:r>
    </w:p>
    <w:p w14:paraId="7063A6C9" w14:textId="77777777" w:rsidR="00F376F3" w:rsidRPr="0097156C" w:rsidRDefault="00F376F3" w:rsidP="00F376F3">
      <w:pPr>
        <w:pStyle w:val="NormalWeb"/>
        <w:spacing w:before="0" w:beforeAutospacing="0" w:after="0" w:afterAutospacing="0"/>
        <w:ind w:firstLine="357"/>
        <w:rPr>
          <w:color w:val="1F497D"/>
        </w:rPr>
      </w:pPr>
      <w:r w:rsidRPr="0097156C">
        <w:rPr>
          <w:rFonts w:ascii="Tahoma" w:hAnsi="Tahoma" w:cs="Tahoma"/>
          <w:b/>
          <w:bCs/>
          <w:color w:val="1F497D"/>
          <w:sz w:val="22"/>
          <w:szCs w:val="22"/>
        </w:rPr>
        <w:t>Données produites</w:t>
      </w:r>
    </w:p>
    <w:p w14:paraId="3A0270F8" w14:textId="77777777" w:rsidR="00F376F3" w:rsidRPr="0097156C" w:rsidRDefault="00F376F3" w:rsidP="00F376F3">
      <w:pPr>
        <w:pStyle w:val="NormalWeb"/>
        <w:numPr>
          <w:ilvl w:val="0"/>
          <w:numId w:val="29"/>
        </w:numPr>
        <w:spacing w:before="0" w:beforeAutospacing="0" w:after="0" w:afterAutospacing="0"/>
        <w:ind w:left="144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>Indiquer tout le matériel et les données produits lors de cette passation (fichiers, schéma, audio, traces, etc.)</w:t>
      </w:r>
    </w:p>
    <w:p w14:paraId="0AB4AEFE" w14:textId="77777777" w:rsidR="00F376F3" w:rsidRPr="0097156C" w:rsidRDefault="00F376F3" w:rsidP="00F376F3">
      <w:pPr>
        <w:pStyle w:val="NormalWeb"/>
        <w:spacing w:before="0" w:beforeAutospacing="0" w:after="0" w:afterAutospacing="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> </w:t>
      </w:r>
    </w:p>
    <w:p w14:paraId="50A9F208" w14:textId="77777777" w:rsidR="00F376F3" w:rsidRPr="0097156C" w:rsidRDefault="00F376F3" w:rsidP="00F376F3">
      <w:pPr>
        <w:pStyle w:val="NormalWeb"/>
        <w:numPr>
          <w:ilvl w:val="0"/>
          <w:numId w:val="30"/>
        </w:numPr>
        <w:spacing w:before="0" w:beforeAutospacing="0" w:after="0" w:afterAutospacing="0"/>
        <w:ind w:left="144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>Décrire le format des traces à produire si un outil numérique est utilisé</w:t>
      </w:r>
    </w:p>
    <w:p w14:paraId="22B6F9BF" w14:textId="77777777" w:rsidR="00F376F3" w:rsidRPr="0097156C" w:rsidRDefault="00F376F3" w:rsidP="00F376F3">
      <w:pPr>
        <w:pStyle w:val="NormalWeb"/>
        <w:spacing w:before="0" w:beforeAutospacing="0" w:after="0" w:afterAutospacing="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> </w:t>
      </w:r>
    </w:p>
    <w:p w14:paraId="6097C9E2" w14:textId="77777777" w:rsidR="00F376F3" w:rsidRPr="0097156C" w:rsidRDefault="00F376F3" w:rsidP="00F376F3">
      <w:pPr>
        <w:pStyle w:val="NormalWeb"/>
        <w:spacing w:before="0" w:beforeAutospacing="0" w:after="0" w:afterAutospacing="0"/>
        <w:rPr>
          <w:color w:val="1F497D"/>
        </w:rPr>
      </w:pPr>
      <w:r w:rsidRPr="0097156C">
        <w:rPr>
          <w:color w:val="1F497D"/>
        </w:rPr>
        <w:t> </w:t>
      </w:r>
    </w:p>
    <w:p w14:paraId="3A28D777" w14:textId="77777777" w:rsidR="00F376F3" w:rsidRPr="0097156C" w:rsidRDefault="00F376F3" w:rsidP="00F376F3">
      <w:pPr>
        <w:pStyle w:val="NormalWeb"/>
        <w:spacing w:before="0" w:beforeAutospacing="0" w:after="0" w:afterAutospacing="0"/>
        <w:ind w:firstLine="357"/>
        <w:rPr>
          <w:color w:val="1F497D"/>
        </w:rPr>
      </w:pPr>
      <w:r w:rsidRPr="0097156C">
        <w:rPr>
          <w:rFonts w:ascii="Tahoma" w:hAnsi="Tahoma" w:cs="Tahoma"/>
          <w:b/>
          <w:bCs/>
          <w:color w:val="1F497D"/>
          <w:sz w:val="22"/>
          <w:szCs w:val="22"/>
        </w:rPr>
        <w:t xml:space="preserve">Matériel technique </w:t>
      </w:r>
    </w:p>
    <w:p w14:paraId="4BDECD71" w14:textId="77777777" w:rsidR="00F376F3" w:rsidRPr="0097156C" w:rsidRDefault="00F376F3" w:rsidP="00F376F3">
      <w:pPr>
        <w:pStyle w:val="NormalWeb"/>
        <w:numPr>
          <w:ilvl w:val="0"/>
          <w:numId w:val="31"/>
        </w:numPr>
        <w:spacing w:before="0" w:beforeAutospacing="0" w:after="0" w:afterAutospacing="0"/>
        <w:ind w:left="144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 xml:space="preserve">Indiquer le matériel technique nécessaire à avoir pour la capture des données </w:t>
      </w:r>
      <w:r w:rsidRPr="0092136A">
        <w:rPr>
          <w:rFonts w:ascii="Tahoma" w:hAnsi="Tahoma" w:cs="Tahoma"/>
          <w:i/>
          <w:color w:val="1F497D"/>
          <w:sz w:val="22"/>
          <w:szCs w:val="22"/>
        </w:rPr>
        <w:t>(</w:t>
      </w:r>
      <w:proofErr w:type="spellStart"/>
      <w:r w:rsidRPr="0092136A">
        <w:rPr>
          <w:rFonts w:ascii="Tahoma" w:hAnsi="Tahoma" w:cs="Tahoma"/>
          <w:i/>
          <w:color w:val="1F497D"/>
          <w:sz w:val="22"/>
          <w:szCs w:val="22"/>
        </w:rPr>
        <w:t>e.g</w:t>
      </w:r>
      <w:proofErr w:type="spellEnd"/>
      <w:r w:rsidRPr="0092136A">
        <w:rPr>
          <w:rFonts w:ascii="Tahoma" w:hAnsi="Tahoma" w:cs="Tahoma"/>
          <w:i/>
          <w:color w:val="1F497D"/>
          <w:sz w:val="22"/>
          <w:szCs w:val="22"/>
        </w:rPr>
        <w:t>. densitomètre, capteurs, balance, caméra, enregistreur, agitateur magnétique)</w:t>
      </w:r>
    </w:p>
    <w:p w14:paraId="3D7C4064" w14:textId="77777777" w:rsidR="00F376F3" w:rsidRPr="0097156C" w:rsidRDefault="00F376F3" w:rsidP="00F376F3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  <w:r w:rsidRPr="0097156C">
        <w:rPr>
          <w:rFonts w:ascii="Arial" w:hAnsi="Arial" w:cs="Arial"/>
          <w:color w:val="1F497D"/>
        </w:rPr>
        <w:t> </w:t>
      </w:r>
    </w:p>
    <w:p w14:paraId="62BF1C16" w14:textId="77777777" w:rsidR="00193C04" w:rsidRPr="0097156C" w:rsidRDefault="00193C04" w:rsidP="00F376F3">
      <w:pPr>
        <w:pStyle w:val="NormalWeb"/>
        <w:spacing w:before="0" w:beforeAutospacing="0" w:after="0" w:afterAutospacing="0"/>
        <w:rPr>
          <w:color w:val="1F497D"/>
        </w:rPr>
      </w:pPr>
    </w:p>
    <w:p w14:paraId="58A55713" w14:textId="77777777" w:rsidR="00F376F3" w:rsidRPr="0097156C" w:rsidRDefault="00F376F3" w:rsidP="00F376F3">
      <w:pPr>
        <w:pStyle w:val="NormalWeb"/>
        <w:spacing w:before="0" w:beforeAutospacing="0" w:after="0" w:afterAutospacing="0"/>
        <w:rPr>
          <w:color w:val="1F497D"/>
        </w:rPr>
      </w:pPr>
      <w:r w:rsidRPr="0097156C">
        <w:rPr>
          <w:rFonts w:ascii="Tahoma" w:hAnsi="Tahoma" w:cs="Tahoma"/>
          <w:b/>
          <w:bCs/>
          <w:color w:val="1F497D"/>
          <w:sz w:val="22"/>
          <w:szCs w:val="22"/>
        </w:rPr>
        <w:t xml:space="preserve">Outils d’analyse de données </w:t>
      </w:r>
    </w:p>
    <w:p w14:paraId="5A0A60FF" w14:textId="77777777" w:rsidR="00F376F3" w:rsidRPr="0097156C" w:rsidRDefault="00F376F3" w:rsidP="00F376F3">
      <w:pPr>
        <w:pStyle w:val="NormalWeb"/>
        <w:numPr>
          <w:ilvl w:val="0"/>
          <w:numId w:val="32"/>
        </w:numPr>
        <w:spacing w:before="0" w:beforeAutospacing="0" w:after="0" w:afterAutospacing="0"/>
        <w:ind w:left="144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>Lister les outils et méthodes d’analyse pressentis pour analyser les données.</w:t>
      </w:r>
    </w:p>
    <w:p w14:paraId="5B380275" w14:textId="77777777" w:rsidR="00F376F3" w:rsidRPr="0097156C" w:rsidRDefault="00F376F3" w:rsidP="00F376F3">
      <w:pPr>
        <w:pStyle w:val="NormalWeb"/>
        <w:spacing w:before="0" w:beforeAutospacing="0" w:after="0" w:afterAutospacing="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> </w:t>
      </w:r>
    </w:p>
    <w:p w14:paraId="0EC32AF5" w14:textId="77777777" w:rsidR="00F376F3" w:rsidRPr="0097156C" w:rsidRDefault="00F376F3" w:rsidP="00F376F3">
      <w:pPr>
        <w:pStyle w:val="NormalWeb"/>
        <w:numPr>
          <w:ilvl w:val="0"/>
          <w:numId w:val="33"/>
        </w:numPr>
        <w:spacing w:before="0" w:beforeAutospacing="0" w:after="0" w:afterAutospacing="0"/>
        <w:ind w:left="144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 xml:space="preserve">Indiquer les traitements à réaliser pour valider la qualité des données </w:t>
      </w:r>
    </w:p>
    <w:p w14:paraId="7053B46B" w14:textId="77777777" w:rsidR="00F376F3" w:rsidRPr="0097156C" w:rsidRDefault="00F376F3" w:rsidP="00F376F3">
      <w:pPr>
        <w:pStyle w:val="NormalWeb"/>
        <w:spacing w:before="0" w:beforeAutospacing="0" w:after="0" w:afterAutospacing="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> </w:t>
      </w:r>
    </w:p>
    <w:p w14:paraId="563D6EA5" w14:textId="77777777" w:rsidR="00F376F3" w:rsidRPr="0097156C" w:rsidRDefault="00F376F3" w:rsidP="00F376F3">
      <w:pPr>
        <w:pStyle w:val="NormalWeb"/>
        <w:numPr>
          <w:ilvl w:val="0"/>
          <w:numId w:val="34"/>
        </w:numPr>
        <w:spacing w:before="0" w:beforeAutospacing="0" w:after="0" w:afterAutospacing="0"/>
        <w:ind w:left="144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 xml:space="preserve">Préciser le plan de traitement des données </w:t>
      </w:r>
    </w:p>
    <w:p w14:paraId="0DCAA0DD" w14:textId="77777777" w:rsidR="00193C04" w:rsidRPr="0097156C" w:rsidRDefault="00193C04" w:rsidP="00F376F3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1F497D"/>
          <w:sz w:val="22"/>
          <w:szCs w:val="22"/>
        </w:rPr>
      </w:pPr>
    </w:p>
    <w:p w14:paraId="3189E77F" w14:textId="77777777" w:rsidR="00F376F3" w:rsidRPr="0097156C" w:rsidRDefault="00F376F3" w:rsidP="00F376F3">
      <w:pPr>
        <w:pStyle w:val="NormalWeb"/>
        <w:spacing w:before="0" w:beforeAutospacing="0" w:after="0" w:afterAutospacing="0"/>
        <w:rPr>
          <w:color w:val="1F497D"/>
        </w:rPr>
      </w:pPr>
      <w:r w:rsidRPr="0097156C">
        <w:rPr>
          <w:rFonts w:ascii="Tahoma" w:hAnsi="Tahoma" w:cs="Tahoma"/>
          <w:b/>
          <w:bCs/>
          <w:color w:val="1F497D"/>
          <w:sz w:val="22"/>
          <w:szCs w:val="22"/>
        </w:rPr>
        <w:t> </w:t>
      </w:r>
    </w:p>
    <w:p w14:paraId="1282C93C" w14:textId="77777777" w:rsidR="00F376F3" w:rsidRPr="0097156C" w:rsidRDefault="00F376F3" w:rsidP="00F376F3">
      <w:pPr>
        <w:pStyle w:val="NormalWeb"/>
        <w:spacing w:before="0" w:beforeAutospacing="0" w:after="0" w:afterAutospacing="0"/>
        <w:rPr>
          <w:color w:val="1F497D"/>
        </w:rPr>
      </w:pPr>
      <w:r w:rsidRPr="0097156C">
        <w:rPr>
          <w:rFonts w:ascii="Tahoma" w:hAnsi="Tahoma" w:cs="Tahoma"/>
          <w:b/>
          <w:bCs/>
          <w:color w:val="1F497D"/>
          <w:sz w:val="22"/>
          <w:szCs w:val="22"/>
        </w:rPr>
        <w:t xml:space="preserve">Planning </w:t>
      </w:r>
    </w:p>
    <w:p w14:paraId="3E6EAAF5" w14:textId="77777777" w:rsidR="00F376F3" w:rsidRPr="0097156C" w:rsidRDefault="00F376F3" w:rsidP="00F376F3">
      <w:pPr>
        <w:pStyle w:val="NormalWeb"/>
        <w:numPr>
          <w:ilvl w:val="0"/>
          <w:numId w:val="35"/>
        </w:numPr>
        <w:spacing w:before="0" w:beforeAutospacing="0" w:after="0" w:afterAutospacing="0"/>
        <w:ind w:left="144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>Indiquer à gros grain les étapes de l’expérimentation</w:t>
      </w:r>
    </w:p>
    <w:p w14:paraId="36A160A1" w14:textId="77777777" w:rsidR="00F376F3" w:rsidRPr="0097156C" w:rsidRDefault="00F376F3" w:rsidP="00F376F3">
      <w:pPr>
        <w:pStyle w:val="NormalWeb"/>
        <w:spacing w:before="0" w:beforeAutospacing="0" w:after="0" w:afterAutospacing="0"/>
        <w:ind w:left="720"/>
        <w:rPr>
          <w:color w:val="1F497D"/>
        </w:rPr>
      </w:pPr>
      <w:r w:rsidRPr="0097156C">
        <w:rPr>
          <w:rFonts w:ascii="Arial" w:hAnsi="Arial" w:cs="Arial"/>
          <w:color w:val="1F497D"/>
        </w:rPr>
        <w:t> </w:t>
      </w:r>
    </w:p>
    <w:p w14:paraId="6804E258" w14:textId="77777777" w:rsidR="00F376F3" w:rsidRPr="0097156C" w:rsidRDefault="00F376F3" w:rsidP="00F376F3">
      <w:pPr>
        <w:pStyle w:val="NormalWeb"/>
        <w:spacing w:before="0" w:beforeAutospacing="0" w:after="0" w:afterAutospacing="0"/>
        <w:ind w:left="714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> </w:t>
      </w:r>
    </w:p>
    <w:p w14:paraId="1E6C2C5A" w14:textId="77777777" w:rsidR="00F376F3" w:rsidRPr="0097156C" w:rsidRDefault="00F376F3" w:rsidP="00F376F3">
      <w:pPr>
        <w:pStyle w:val="NormalWeb"/>
        <w:spacing w:before="0" w:beforeAutospacing="0" w:after="200" w:afterAutospacing="0"/>
        <w:rPr>
          <w:color w:val="1F497D"/>
        </w:rPr>
      </w:pPr>
      <w:r w:rsidRPr="0097156C">
        <w:rPr>
          <w:color w:val="1F497D"/>
        </w:rPr>
        <w:t> </w:t>
      </w:r>
    </w:p>
    <w:p w14:paraId="36EE3F21" w14:textId="77777777" w:rsidR="0092136A" w:rsidRDefault="0092136A">
      <w:pPr>
        <w:rPr>
          <w:color w:val="1F497D"/>
        </w:rPr>
      </w:pPr>
    </w:p>
    <w:p w14:paraId="6CF8A4EF" w14:textId="77777777" w:rsidR="0092136A" w:rsidRPr="0092136A" w:rsidRDefault="0092136A" w:rsidP="0092136A"/>
    <w:p w14:paraId="19DC5DC3" w14:textId="77777777" w:rsidR="0092136A" w:rsidRPr="0092136A" w:rsidRDefault="0092136A" w:rsidP="0092136A"/>
    <w:p w14:paraId="3605BBE9" w14:textId="77777777" w:rsidR="00BC137C" w:rsidRPr="0092136A" w:rsidRDefault="00BC137C" w:rsidP="0092136A">
      <w:pPr>
        <w:ind w:firstLine="708"/>
      </w:pPr>
    </w:p>
    <w:sectPr w:rsidR="00BC137C" w:rsidRPr="0092136A" w:rsidSect="00F376F3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DB4A088" w14:textId="77777777" w:rsidR="00C556AB" w:rsidRDefault="00C556AB" w:rsidP="00F376F3">
      <w:pPr>
        <w:spacing w:after="0" w:line="240" w:lineRule="auto"/>
      </w:pPr>
      <w:r>
        <w:separator/>
      </w:r>
    </w:p>
  </w:endnote>
  <w:endnote w:type="continuationSeparator" w:id="0">
    <w:p w14:paraId="70528346" w14:textId="77777777" w:rsidR="00C556AB" w:rsidRDefault="00C556AB" w:rsidP="00F3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Light">
    <w:altName w:val="Century Gothic"/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Futura">
    <w:altName w:val="Segoe UI"/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9500D" w14:textId="77777777" w:rsidR="00F376F3" w:rsidRPr="00F376F3" w:rsidRDefault="00F376F3" w:rsidP="00F376F3">
    <w:pPr>
      <w:pStyle w:val="Pieddepage"/>
      <w:jc w:val="center"/>
      <w:rPr>
        <w:rFonts w:ascii="Futura" w:hAnsi="Futura" w:cs="Futura"/>
        <w:color w:val="1F497D"/>
      </w:rPr>
    </w:pPr>
    <w:r w:rsidRPr="00F27EAB">
      <w:rPr>
        <w:rFonts w:ascii="Avenir Light" w:hAnsi="Avenir Light"/>
        <w:b/>
        <w:noProof/>
        <w:color w:val="1F497D"/>
        <w:lang w:eastAsia="fr-FR"/>
      </w:rPr>
      <w:drawing>
        <wp:anchor distT="0" distB="0" distL="114300" distR="114300" simplePos="0" relativeHeight="251660288" behindDoc="1" locked="0" layoutInCell="1" allowOverlap="1" wp14:anchorId="1D064C51" wp14:editId="15AA6FFB">
          <wp:simplePos x="0" y="0"/>
          <wp:positionH relativeFrom="margin">
            <wp:posOffset>301514</wp:posOffset>
          </wp:positionH>
          <wp:positionV relativeFrom="paragraph">
            <wp:posOffset>-279980</wp:posOffset>
          </wp:positionV>
          <wp:extent cx="567690" cy="560070"/>
          <wp:effectExtent l="0" t="0" r="381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7EAB">
      <w:rPr>
        <w:rFonts w:ascii="Tahoma" w:hAnsi="Tahoma" w:cs="Tahoma"/>
        <w:noProof/>
        <w:color w:val="1F497D"/>
        <w:sz w:val="18"/>
        <w:szCs w:val="18"/>
        <w:lang w:eastAsia="fr-FR"/>
      </w:rPr>
      <w:drawing>
        <wp:anchor distT="0" distB="0" distL="114300" distR="114300" simplePos="0" relativeHeight="251659264" behindDoc="1" locked="0" layoutInCell="1" allowOverlap="1" wp14:anchorId="4696BEA2" wp14:editId="201C2D83">
          <wp:simplePos x="0" y="0"/>
          <wp:positionH relativeFrom="margin">
            <wp:align>right</wp:align>
          </wp:positionH>
          <wp:positionV relativeFrom="paragraph">
            <wp:posOffset>-68786</wp:posOffset>
          </wp:positionV>
          <wp:extent cx="838200" cy="295275"/>
          <wp:effectExtent l="0" t="0" r="0" b="9525"/>
          <wp:wrapNone/>
          <wp:docPr id="140" name="Google Shape;140;p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Google Shape;140;p29"/>
                  <pic:cNvPicPr preferRelativeResize="0"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7EAB">
      <w:rPr>
        <w:rFonts w:ascii="Tahoma" w:hAnsi="Tahoma" w:cs="Tahoma"/>
        <w:b/>
        <w:color w:val="1F497D"/>
        <w:sz w:val="18"/>
        <w:szCs w:val="18"/>
      </w:rPr>
      <w:t>Méthod</w:t>
    </w:r>
    <w:r>
      <w:rPr>
        <w:rFonts w:ascii="Tahoma" w:hAnsi="Tahoma" w:cs="Tahoma"/>
        <w:b/>
        <w:color w:val="1F497D"/>
        <w:sz w:val="18"/>
        <w:szCs w:val="18"/>
      </w:rPr>
      <w:t xml:space="preserve">e THEDRE, N. Mandran, </w:t>
    </w:r>
    <w:r w:rsidRPr="00F27EAB">
      <w:rPr>
        <w:rFonts w:ascii="Tahoma" w:hAnsi="Tahoma" w:cs="Tahoma"/>
        <w:b/>
        <w:color w:val="1F497D"/>
        <w:sz w:val="18"/>
        <w:szCs w:val="18"/>
      </w:rPr>
      <w:t>2020, Version 4.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8C16D72" w14:textId="77777777" w:rsidR="00C556AB" w:rsidRDefault="00C556AB" w:rsidP="00F376F3">
      <w:pPr>
        <w:spacing w:after="0" w:line="240" w:lineRule="auto"/>
      </w:pPr>
      <w:r>
        <w:separator/>
      </w:r>
    </w:p>
  </w:footnote>
  <w:footnote w:type="continuationSeparator" w:id="0">
    <w:p w14:paraId="59181CB8" w14:textId="77777777" w:rsidR="00C556AB" w:rsidRDefault="00C556AB" w:rsidP="00F37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012BC3"/>
    <w:multiLevelType w:val="multilevel"/>
    <w:tmpl w:val="145C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27C87"/>
    <w:multiLevelType w:val="multilevel"/>
    <w:tmpl w:val="16E0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F2387"/>
    <w:multiLevelType w:val="multilevel"/>
    <w:tmpl w:val="6994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8736A"/>
    <w:multiLevelType w:val="multilevel"/>
    <w:tmpl w:val="D434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153D0"/>
    <w:multiLevelType w:val="multilevel"/>
    <w:tmpl w:val="3CFC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D33A3"/>
    <w:multiLevelType w:val="multilevel"/>
    <w:tmpl w:val="56DC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7C24A3"/>
    <w:multiLevelType w:val="multilevel"/>
    <w:tmpl w:val="5CFA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1E54C6"/>
    <w:multiLevelType w:val="multilevel"/>
    <w:tmpl w:val="CB72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B5058D"/>
    <w:multiLevelType w:val="multilevel"/>
    <w:tmpl w:val="6A60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9921A7"/>
    <w:multiLevelType w:val="multilevel"/>
    <w:tmpl w:val="8306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56A5"/>
    <w:multiLevelType w:val="multilevel"/>
    <w:tmpl w:val="88AE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94359C"/>
    <w:multiLevelType w:val="multilevel"/>
    <w:tmpl w:val="CA5C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390FC3"/>
    <w:multiLevelType w:val="multilevel"/>
    <w:tmpl w:val="C320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486080"/>
    <w:multiLevelType w:val="multilevel"/>
    <w:tmpl w:val="D6FE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963331"/>
    <w:multiLevelType w:val="multilevel"/>
    <w:tmpl w:val="12D4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F345F0"/>
    <w:multiLevelType w:val="multilevel"/>
    <w:tmpl w:val="9F82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CD2D29"/>
    <w:multiLevelType w:val="multilevel"/>
    <w:tmpl w:val="8A76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CF7BE9"/>
    <w:multiLevelType w:val="multilevel"/>
    <w:tmpl w:val="F716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9E469F"/>
    <w:multiLevelType w:val="multilevel"/>
    <w:tmpl w:val="2792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1C3649"/>
    <w:multiLevelType w:val="multilevel"/>
    <w:tmpl w:val="B136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E920FD"/>
    <w:multiLevelType w:val="multilevel"/>
    <w:tmpl w:val="82A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1F2B22"/>
    <w:multiLevelType w:val="multilevel"/>
    <w:tmpl w:val="E91A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34E23"/>
    <w:multiLevelType w:val="multilevel"/>
    <w:tmpl w:val="A038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CB71D2"/>
    <w:multiLevelType w:val="multilevel"/>
    <w:tmpl w:val="90FA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CE1CA5"/>
    <w:multiLevelType w:val="multilevel"/>
    <w:tmpl w:val="31BA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5A3E27"/>
    <w:multiLevelType w:val="multilevel"/>
    <w:tmpl w:val="50C6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904991"/>
    <w:multiLevelType w:val="multilevel"/>
    <w:tmpl w:val="21BC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7356D3"/>
    <w:multiLevelType w:val="multilevel"/>
    <w:tmpl w:val="4A36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F54490"/>
    <w:multiLevelType w:val="multilevel"/>
    <w:tmpl w:val="11AC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256385"/>
    <w:multiLevelType w:val="multilevel"/>
    <w:tmpl w:val="60A8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DA12FE"/>
    <w:multiLevelType w:val="multilevel"/>
    <w:tmpl w:val="A7A6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711EB2"/>
    <w:multiLevelType w:val="multilevel"/>
    <w:tmpl w:val="A436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DC3E5E"/>
    <w:multiLevelType w:val="multilevel"/>
    <w:tmpl w:val="BA7A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7879DE"/>
    <w:multiLevelType w:val="multilevel"/>
    <w:tmpl w:val="FC5E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80167B"/>
    <w:multiLevelType w:val="multilevel"/>
    <w:tmpl w:val="24CE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8"/>
  </w:num>
  <w:num w:numId="3">
    <w:abstractNumId w:val="5"/>
  </w:num>
  <w:num w:numId="4">
    <w:abstractNumId w:val="11"/>
  </w:num>
  <w:num w:numId="5">
    <w:abstractNumId w:val="32"/>
  </w:num>
  <w:num w:numId="6">
    <w:abstractNumId w:val="17"/>
  </w:num>
  <w:num w:numId="7">
    <w:abstractNumId w:val="29"/>
  </w:num>
  <w:num w:numId="8">
    <w:abstractNumId w:val="14"/>
  </w:num>
  <w:num w:numId="9">
    <w:abstractNumId w:val="31"/>
  </w:num>
  <w:num w:numId="10">
    <w:abstractNumId w:val="2"/>
  </w:num>
  <w:num w:numId="11">
    <w:abstractNumId w:val="16"/>
  </w:num>
  <w:num w:numId="12">
    <w:abstractNumId w:val="1"/>
  </w:num>
  <w:num w:numId="13">
    <w:abstractNumId w:val="26"/>
  </w:num>
  <w:num w:numId="14">
    <w:abstractNumId w:val="3"/>
  </w:num>
  <w:num w:numId="15">
    <w:abstractNumId w:val="34"/>
  </w:num>
  <w:num w:numId="16">
    <w:abstractNumId w:val="23"/>
  </w:num>
  <w:num w:numId="17">
    <w:abstractNumId w:val="15"/>
  </w:num>
  <w:num w:numId="18">
    <w:abstractNumId w:val="6"/>
  </w:num>
  <w:num w:numId="19">
    <w:abstractNumId w:val="21"/>
  </w:num>
  <w:num w:numId="20">
    <w:abstractNumId w:val="10"/>
  </w:num>
  <w:num w:numId="21">
    <w:abstractNumId w:val="33"/>
  </w:num>
  <w:num w:numId="22">
    <w:abstractNumId w:val="0"/>
  </w:num>
  <w:num w:numId="23">
    <w:abstractNumId w:val="20"/>
  </w:num>
  <w:num w:numId="24">
    <w:abstractNumId w:val="4"/>
  </w:num>
  <w:num w:numId="25">
    <w:abstractNumId w:val="19"/>
  </w:num>
  <w:num w:numId="26">
    <w:abstractNumId w:val="7"/>
  </w:num>
  <w:num w:numId="27">
    <w:abstractNumId w:val="8"/>
  </w:num>
  <w:num w:numId="28">
    <w:abstractNumId w:val="13"/>
  </w:num>
  <w:num w:numId="29">
    <w:abstractNumId w:val="9"/>
  </w:num>
  <w:num w:numId="30">
    <w:abstractNumId w:val="25"/>
  </w:num>
  <w:num w:numId="31">
    <w:abstractNumId w:val="28"/>
  </w:num>
  <w:num w:numId="32">
    <w:abstractNumId w:val="30"/>
  </w:num>
  <w:num w:numId="33">
    <w:abstractNumId w:val="24"/>
  </w:num>
  <w:num w:numId="34">
    <w:abstractNumId w:val="1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F3"/>
    <w:rsid w:val="00193C04"/>
    <w:rsid w:val="003548FE"/>
    <w:rsid w:val="00570C42"/>
    <w:rsid w:val="006963E9"/>
    <w:rsid w:val="0092136A"/>
    <w:rsid w:val="0097156C"/>
    <w:rsid w:val="00AA2D7D"/>
    <w:rsid w:val="00BC137C"/>
    <w:rsid w:val="00BC62F2"/>
    <w:rsid w:val="00C556AB"/>
    <w:rsid w:val="00DB3504"/>
    <w:rsid w:val="00F3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963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76F3"/>
  </w:style>
  <w:style w:type="paragraph" w:styleId="Pieddepage">
    <w:name w:val="footer"/>
    <w:basedOn w:val="Normal"/>
    <w:link w:val="PieddepageCar"/>
    <w:uiPriority w:val="99"/>
    <w:unhideWhenUsed/>
    <w:rsid w:val="00F3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6F3"/>
  </w:style>
  <w:style w:type="paragraph" w:customStyle="1" w:styleId="docdata">
    <w:name w:val="docdata"/>
    <w:aliases w:val="docy,v5,63570,bqiaagaaeyqcaaagiaiaaaolzgaabap2aaaaaaaaaaaaaaaaaaaaaaaaaaaaaaaaaaaaaaaaaaaaaaaaaaaaaaaaaaaaaaaaaaaaaaaaaaaaaaaaaaaaaaaaaaaaaaaaaaaaaaaaaaaaaaaaaaaaaaaaaaaaaaaaaaaaaaaaaaaaaaaaaaaaaaaaaaaaaaaaaaaaaaaaaaaaaaaaaaaaaaaaaaaaaaaaaaaaaaa"/>
    <w:basedOn w:val="Normal"/>
    <w:rsid w:val="00F3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3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76F3"/>
  </w:style>
  <w:style w:type="paragraph" w:styleId="Pieddepage">
    <w:name w:val="footer"/>
    <w:basedOn w:val="Normal"/>
    <w:link w:val="PieddepageCar"/>
    <w:uiPriority w:val="99"/>
    <w:unhideWhenUsed/>
    <w:rsid w:val="00F3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6F3"/>
  </w:style>
  <w:style w:type="paragraph" w:customStyle="1" w:styleId="docdata">
    <w:name w:val="docdata"/>
    <w:aliases w:val="docy,v5,63570,bqiaagaaeyqcaaagiaiaaaolzgaabap2aaaaaaaaaaaaaaaaaaaaaaaaaaaaaaaaaaaaaaaaaaaaaaaaaaaaaaaaaaaaaaaaaaaaaaaaaaaaaaaaaaaaaaaaaaaaaaaaaaaaaaaaaaaaaaaaaaaaaaaaaaaaaaaaaaaaaaaaaaaaaaaaaaaaaaaaaaaaaaaaaaaaaaaaaaaaaaaaaaaaaaaaaaaaaaaaaaaaaaa"/>
    <w:basedOn w:val="Normal"/>
    <w:rsid w:val="00F3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3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62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953</Words>
  <Characters>5243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Mines Telecom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 Estelle</dc:creator>
  <cp:keywords/>
  <dc:description/>
  <cp:lastModifiedBy>Mandran Nadine</cp:lastModifiedBy>
  <cp:revision>2</cp:revision>
  <dcterms:created xsi:type="dcterms:W3CDTF">2020-04-29T10:15:00Z</dcterms:created>
  <dcterms:modified xsi:type="dcterms:W3CDTF">2020-04-29T10:15:00Z</dcterms:modified>
</cp:coreProperties>
</file>